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F3713" w14:textId="03F7A0AF" w:rsidR="00921DCB" w:rsidRPr="00522636" w:rsidRDefault="0032362A" w:rsidP="0032362A">
      <w:pPr>
        <w:pStyle w:val="1"/>
        <w:rPr>
          <w:rFonts w:ascii="Times New Roman" w:hAnsi="Times New Roman" w:cs="Times New Roman"/>
          <w:sz w:val="28"/>
          <w:szCs w:val="28"/>
        </w:rPr>
      </w:pPr>
      <w:r>
        <w:rPr>
          <w:rFonts w:ascii="Times New Roman" w:hAnsi="Times New Roman" w:cs="Times New Roman"/>
          <w:sz w:val="28"/>
          <w:szCs w:val="28"/>
          <w:lang w:val="en-US"/>
        </w:rPr>
        <w:t xml:space="preserve">                                                               </w:t>
      </w:r>
      <w:r w:rsidR="00921DCB" w:rsidRPr="00522636">
        <w:rPr>
          <w:rFonts w:ascii="Times New Roman" w:hAnsi="Times New Roman" w:cs="Times New Roman"/>
          <w:noProof/>
          <w:sz w:val="28"/>
          <w:szCs w:val="28"/>
          <w:lang w:val="en-US"/>
        </w:rPr>
        <w:drawing>
          <wp:inline distT="0" distB="0" distL="19050" distR="9525" wp14:anchorId="228F25E0" wp14:editId="16CD33B7">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stretch>
                      <a:fillRect/>
                    </a:stretch>
                  </pic:blipFill>
                  <pic:spPr bwMode="auto">
                    <a:xfrm>
                      <a:off x="0" y="0"/>
                      <a:ext cx="428625" cy="609600"/>
                    </a:xfrm>
                    <a:prstGeom prst="rect">
                      <a:avLst/>
                    </a:prstGeom>
                  </pic:spPr>
                </pic:pic>
              </a:graphicData>
            </a:graphic>
          </wp:inline>
        </w:drawing>
      </w:r>
    </w:p>
    <w:tbl>
      <w:tblPr>
        <w:tblW w:w="9967" w:type="dxa"/>
        <w:tblLook w:val="01E0" w:firstRow="1" w:lastRow="1" w:firstColumn="1" w:lastColumn="1" w:noHBand="0" w:noVBand="0"/>
      </w:tblPr>
      <w:tblGrid>
        <w:gridCol w:w="9967"/>
      </w:tblGrid>
      <w:tr w:rsidR="00921DCB" w:rsidRPr="00522636" w14:paraId="19911A34" w14:textId="77777777" w:rsidTr="0085674C">
        <w:trPr>
          <w:trHeight w:val="826"/>
        </w:trPr>
        <w:tc>
          <w:tcPr>
            <w:tcW w:w="9967" w:type="dxa"/>
            <w:shd w:val="clear" w:color="auto" w:fill="auto"/>
          </w:tcPr>
          <w:p w14:paraId="7BF09C81" w14:textId="77777777" w:rsidR="00921DCB" w:rsidRPr="00522636" w:rsidRDefault="00921DCB" w:rsidP="0085674C">
            <w:pPr>
              <w:pStyle w:val="1"/>
              <w:jc w:val="center"/>
              <w:rPr>
                <w:rFonts w:ascii="Times New Roman" w:hAnsi="Times New Roman" w:cs="Times New Roman"/>
                <w:b/>
                <w:sz w:val="32"/>
                <w:szCs w:val="32"/>
              </w:rPr>
            </w:pPr>
            <w:r w:rsidRPr="00522636">
              <w:rPr>
                <w:rFonts w:ascii="Times New Roman" w:hAnsi="Times New Roman" w:cs="Times New Roman"/>
                <w:b/>
                <w:sz w:val="32"/>
                <w:szCs w:val="32"/>
              </w:rPr>
              <w:t>ДИМЕРСЬКА   СЕЛИЩНА    РАДА</w:t>
            </w:r>
          </w:p>
          <w:p w14:paraId="58B10170" w14:textId="77777777" w:rsidR="00921DCB" w:rsidRPr="00522636" w:rsidRDefault="00921DCB" w:rsidP="0085674C">
            <w:pPr>
              <w:pStyle w:val="1"/>
              <w:jc w:val="center"/>
              <w:rPr>
                <w:rFonts w:ascii="Times New Roman" w:hAnsi="Times New Roman" w:cs="Times New Roman"/>
                <w:b/>
                <w:sz w:val="32"/>
                <w:szCs w:val="32"/>
              </w:rPr>
            </w:pPr>
            <w:r w:rsidRPr="00522636">
              <w:rPr>
                <w:rFonts w:ascii="Times New Roman" w:hAnsi="Times New Roman" w:cs="Times New Roman"/>
                <w:noProof/>
                <w:sz w:val="32"/>
                <w:szCs w:val="32"/>
                <w:lang w:val="en-US"/>
              </w:rPr>
              <mc:AlternateContent>
                <mc:Choice Requires="wps">
                  <w:drawing>
                    <wp:anchor distT="0" distB="0" distL="114300" distR="114300" simplePos="0" relativeHeight="251659264" behindDoc="0" locked="0" layoutInCell="1" allowOverlap="1" wp14:anchorId="44C09E41" wp14:editId="2C84095E">
                      <wp:simplePos x="0" y="0"/>
                      <wp:positionH relativeFrom="column">
                        <wp:posOffset>28575</wp:posOffset>
                      </wp:positionH>
                      <wp:positionV relativeFrom="paragraph">
                        <wp:posOffset>212090</wp:posOffset>
                      </wp:positionV>
                      <wp:extent cx="6015355" cy="26035"/>
                      <wp:effectExtent l="0" t="19050" r="23495" b="31115"/>
                      <wp:wrapNone/>
                      <wp:docPr id="2"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06195" id="shape_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w5iGgIAAC4EAAAOAAAAZHJzL2Uyb0RvYy54bWysU02P2yAQvVfqf0DcE3/EyWatOKvKTnrZ&#10;tpF2e64I4BgVAwISJ6r63zuQD23aS1XVBzzA8ObNm5nF07GX6MCtE1pVOBunGHFFNRNqV+Gvr+vR&#10;HCPniWJEasUrfOIOPy3fv1sMpuS57rRk3CIAUa4cTIU7702ZJI52vCdurA1XcNlq2xMPW7tLmCUD&#10;oPcyydN0lgzaMmM15c7BaXO+xMuI37ac+i9t67hHssLAzcfVxnUb1mS5IOXOEtMJeqFB/oFFT4SC&#10;oDeohniC9lb8AdULarXTrR9T3Se6bQXlMQfIJkt/y+alI4bHXEAcZ24yuf8HSz8fNhYJVuEcI0V6&#10;KJELUb9FaQbjSvCo1caG5OhRvZhnTb87pHTdEbXjkeLrycC7LIiZ3D0JG2cgwHb4pBn4kL3XUadj&#10;a/sACQqgYyzH6VYOfvSIwuEszaaT6RQjCnf5LJ1MYwRSXh8b6/xHrnsUjApLoYJapCSHZ+cDGVJe&#10;XcKx0mshZay4VGio8PQhL9L4wmkpWLgNfs7utrW06EBC08TvEvjOzeq9YhGt44StLrYnQp5tiC5V&#10;wIN8gM/FOnfFj8f0cTVfzYtRkc9WoyJtmtGHdV2MZuvsYdpMmrpusp+BWlaUnWCMq8Du2qFZ8Xcd&#10;cJmVc2/devSmQ3KPHgUDstd/JB0LGmoYRsqVW81OG3stNDRldL4MUOj6t3uw34758hcAAAD//wMA&#10;UEsDBBQABgAIAAAAIQAZ6N9g3gAAAAcBAAAPAAAAZHJzL2Rvd25yZXYueG1sTI9LT8MwEITvSPwH&#10;a5G4UaeP9BHiVBWiiAuHtqnE0Y2XJCJeR7bbBn49ywmOszOa+TZfD7YTF/ShdaRgPEpAIFXOtFQr&#10;KA/bhyWIEDUZ3TlCBV8YYF3c3uQ6M+5KO7zsYy24hEKmFTQx9pmUoWrQ6jByPRJ7H85bHVn6Whqv&#10;r1xuOzlJkrm0uiVeaHSPTw1Wn/uzVfD98rq17pAcV9GjrOfP5dt7VSp1fzdsHkFEHOJfGH7xGR0K&#10;Zjq5M5kgOgWzlIMKptMZCLZX6Zg/OfFhkYIscvmfv/gBAAD//wMAUEsBAi0AFAAGAAgAAAAhALaD&#10;OJL+AAAA4QEAABMAAAAAAAAAAAAAAAAAAAAAAFtDb250ZW50X1R5cGVzXS54bWxQSwECLQAUAAYA&#10;CAAAACEAOP0h/9YAAACUAQAACwAAAAAAAAAAAAAAAAAvAQAAX3JlbHMvLnJlbHNQSwECLQAUAAYA&#10;CAAAACEAL78OYhoCAAAuBAAADgAAAAAAAAAAAAAAAAAuAgAAZHJzL2Uyb0RvYy54bWxQSwECLQAU&#10;AAYACAAAACEAGejfYN4AAAAHAQAADwAAAAAAAAAAAAAAAAB0BAAAZHJzL2Rvd25yZXYueG1sUEsF&#10;BgAAAAAEAAQA8wAAAH8FAAAAAA==&#10;" strokeweight="1.59mm"/>
                  </w:pict>
                </mc:Fallback>
              </mc:AlternateContent>
            </w:r>
            <w:r w:rsidRPr="00522636">
              <w:rPr>
                <w:rFonts w:ascii="Times New Roman" w:hAnsi="Times New Roman" w:cs="Times New Roman"/>
                <w:b/>
                <w:sz w:val="32"/>
                <w:szCs w:val="32"/>
              </w:rPr>
              <w:t>ВИШГОРОДСЬКОГО   РАЙОНУ   КИЇВСЬКОЇ   ОБЛАСТІ</w:t>
            </w:r>
          </w:p>
        </w:tc>
      </w:tr>
    </w:tbl>
    <w:p w14:paraId="6EA701AC" w14:textId="1DF083F3" w:rsidR="00921DCB" w:rsidRPr="00522636" w:rsidRDefault="0032362A" w:rsidP="0032362A">
      <w:pPr>
        <w:pStyle w:val="1"/>
        <w:rPr>
          <w:rFonts w:ascii="Times New Roman" w:hAnsi="Times New Roman" w:cs="Times New Roman"/>
          <w:b/>
          <w:bCs/>
          <w:sz w:val="28"/>
          <w:szCs w:val="28"/>
        </w:rPr>
      </w:pPr>
      <w:r>
        <w:rPr>
          <w:rFonts w:ascii="Times New Roman" w:hAnsi="Times New Roman" w:cs="Times New Roman"/>
          <w:b/>
          <w:bCs/>
          <w:sz w:val="28"/>
          <w:szCs w:val="28"/>
          <w:lang w:val="en-US"/>
        </w:rPr>
        <w:t xml:space="preserve">                                                  </w:t>
      </w:r>
      <w:r w:rsidR="00C63D56">
        <w:rPr>
          <w:rFonts w:ascii="Times New Roman" w:hAnsi="Times New Roman" w:cs="Times New Roman"/>
          <w:b/>
          <w:bCs/>
          <w:sz w:val="28"/>
          <w:szCs w:val="28"/>
        </w:rPr>
        <w:t xml:space="preserve">   </w:t>
      </w:r>
      <w:r w:rsidR="00921DCB" w:rsidRPr="00522636">
        <w:rPr>
          <w:rFonts w:ascii="Times New Roman" w:hAnsi="Times New Roman" w:cs="Times New Roman"/>
          <w:b/>
          <w:bCs/>
          <w:sz w:val="28"/>
          <w:szCs w:val="28"/>
        </w:rPr>
        <w:t xml:space="preserve">Р І Ш Е Н </w:t>
      </w:r>
      <w:proofErr w:type="spellStart"/>
      <w:r w:rsidR="00921DCB" w:rsidRPr="00522636">
        <w:rPr>
          <w:rFonts w:ascii="Times New Roman" w:hAnsi="Times New Roman" w:cs="Times New Roman"/>
          <w:b/>
          <w:bCs/>
          <w:sz w:val="28"/>
          <w:szCs w:val="28"/>
        </w:rPr>
        <w:t>Н</w:t>
      </w:r>
      <w:proofErr w:type="spellEnd"/>
      <w:r w:rsidR="00921DCB" w:rsidRPr="00522636">
        <w:rPr>
          <w:rFonts w:ascii="Times New Roman" w:hAnsi="Times New Roman" w:cs="Times New Roman"/>
          <w:b/>
          <w:bCs/>
          <w:sz w:val="28"/>
          <w:szCs w:val="28"/>
        </w:rPr>
        <w:t xml:space="preserve"> Я</w:t>
      </w:r>
      <w:r w:rsidR="00C63D56">
        <w:rPr>
          <w:rFonts w:ascii="Times New Roman" w:hAnsi="Times New Roman" w:cs="Times New Roman"/>
          <w:b/>
          <w:bCs/>
          <w:sz w:val="28"/>
          <w:szCs w:val="28"/>
        </w:rPr>
        <w:t xml:space="preserve">                                          </w:t>
      </w:r>
    </w:p>
    <w:p w14:paraId="17F819F3" w14:textId="77777777" w:rsidR="00921DCB" w:rsidRPr="00522636" w:rsidRDefault="00921DCB" w:rsidP="00921DCB">
      <w:pPr>
        <w:pStyle w:val="1"/>
        <w:jc w:val="center"/>
        <w:rPr>
          <w:rFonts w:ascii="Times New Roman" w:hAnsi="Times New Roman" w:cs="Times New Roman"/>
          <w:b/>
          <w:sz w:val="28"/>
          <w:szCs w:val="28"/>
        </w:rPr>
      </w:pPr>
    </w:p>
    <w:p w14:paraId="0CE95FB7" w14:textId="77777777" w:rsidR="00754E88" w:rsidRDefault="00754E88" w:rsidP="00754E88">
      <w:pPr>
        <w:pStyle w:val="1"/>
        <w:jc w:val="center"/>
        <w:rPr>
          <w:rFonts w:ascii="Times New Roman" w:hAnsi="Times New Roman" w:cs="Times New Roman"/>
          <w:b/>
          <w:sz w:val="28"/>
          <w:szCs w:val="28"/>
        </w:rPr>
      </w:pPr>
      <w:r>
        <w:rPr>
          <w:rFonts w:ascii="Times New Roman" w:hAnsi="Times New Roman" w:cs="Times New Roman"/>
          <w:b/>
          <w:sz w:val="28"/>
          <w:szCs w:val="28"/>
        </w:rPr>
        <w:t>2 засідання 5 позачергової сесії селищної ради VІІІ скликання</w:t>
      </w:r>
    </w:p>
    <w:p w14:paraId="7BE4339E" w14:textId="6122BE3F" w:rsidR="000F2C8F" w:rsidRPr="00754E88" w:rsidRDefault="000F2C8F" w:rsidP="00CE3569">
      <w:pPr>
        <w:pStyle w:val="1"/>
        <w:jc w:val="both"/>
        <w:rPr>
          <w:rFonts w:ascii="Times New Roman" w:hAnsi="Times New Roman" w:cs="Times New Roman"/>
          <w:b/>
          <w:sz w:val="28"/>
          <w:szCs w:val="28"/>
        </w:rPr>
      </w:pPr>
      <w:r w:rsidRPr="00921DCB">
        <w:rPr>
          <w:rFonts w:ascii="Times New Roman" w:hAnsi="Times New Roman"/>
          <w:b/>
          <w:sz w:val="28"/>
          <w:szCs w:val="28"/>
        </w:rPr>
        <w:t>Про утворення  місцевої пожежної</w:t>
      </w:r>
      <w:r w:rsidR="00921DCB" w:rsidRPr="00921DCB">
        <w:rPr>
          <w:rFonts w:ascii="Times New Roman" w:hAnsi="Times New Roman"/>
          <w:b/>
          <w:sz w:val="28"/>
          <w:szCs w:val="28"/>
        </w:rPr>
        <w:t xml:space="preserve"> </w:t>
      </w:r>
      <w:r w:rsidRPr="00921DCB">
        <w:rPr>
          <w:rFonts w:ascii="Times New Roman" w:hAnsi="Times New Roman"/>
          <w:b/>
          <w:sz w:val="28"/>
          <w:szCs w:val="28"/>
        </w:rPr>
        <w:t xml:space="preserve">охорони </w:t>
      </w:r>
      <w:r w:rsidR="00921DCB" w:rsidRPr="00921DCB">
        <w:rPr>
          <w:rFonts w:ascii="Times New Roman" w:hAnsi="Times New Roman"/>
          <w:b/>
          <w:sz w:val="28"/>
          <w:szCs w:val="28"/>
        </w:rPr>
        <w:t xml:space="preserve">Димерської селищної </w:t>
      </w:r>
      <w:r w:rsidRPr="00921DCB">
        <w:rPr>
          <w:rFonts w:ascii="Times New Roman" w:hAnsi="Times New Roman"/>
          <w:b/>
          <w:sz w:val="28"/>
          <w:szCs w:val="28"/>
        </w:rPr>
        <w:t xml:space="preserve"> ради</w:t>
      </w:r>
      <w:r w:rsidRPr="00C27138">
        <w:rPr>
          <w:rFonts w:ascii="Times New Roman" w:hAnsi="Times New Roman"/>
          <w:sz w:val="24"/>
          <w:szCs w:val="24"/>
        </w:rPr>
        <w:br/>
      </w:r>
      <w:r w:rsidR="00921DCB" w:rsidRPr="00921DCB">
        <w:rPr>
          <w:rFonts w:ascii="Times New Roman" w:hAnsi="Times New Roman"/>
          <w:sz w:val="28"/>
          <w:szCs w:val="28"/>
        </w:rPr>
        <w:t xml:space="preserve">            </w:t>
      </w:r>
      <w:r w:rsidR="002B283D" w:rsidRPr="00921DCB">
        <w:rPr>
          <w:rFonts w:ascii="Times New Roman" w:hAnsi="Times New Roman"/>
          <w:sz w:val="28"/>
          <w:szCs w:val="28"/>
        </w:rPr>
        <w:t xml:space="preserve">З метою </w:t>
      </w:r>
      <w:r w:rsidRPr="00921DCB">
        <w:rPr>
          <w:rFonts w:ascii="Times New Roman" w:hAnsi="Times New Roman"/>
          <w:sz w:val="28"/>
          <w:szCs w:val="28"/>
        </w:rPr>
        <w:t xml:space="preserve">організації заходів із запобігання виникнення пожеж та їх гасіння, ліквідації наслідків надзвичайних ситуацій та небезпечних подій, забезпечення ефективної роботи з організації  та забезпечення  пожежної безпеки на території </w:t>
      </w:r>
      <w:r w:rsidR="00921DCB">
        <w:rPr>
          <w:rFonts w:ascii="Times New Roman" w:hAnsi="Times New Roman"/>
          <w:sz w:val="28"/>
          <w:szCs w:val="28"/>
        </w:rPr>
        <w:t>Димерської селищної територіальної громади</w:t>
      </w:r>
      <w:r w:rsidRPr="00921DCB">
        <w:rPr>
          <w:rFonts w:ascii="Times New Roman" w:hAnsi="Times New Roman"/>
          <w:sz w:val="28"/>
          <w:szCs w:val="28"/>
        </w:rPr>
        <w:t>, керуючись статтями ст.19,</w:t>
      </w:r>
      <w:r w:rsidR="002B283D" w:rsidRPr="00921DCB">
        <w:rPr>
          <w:rFonts w:ascii="Times New Roman" w:hAnsi="Times New Roman"/>
          <w:sz w:val="28"/>
          <w:szCs w:val="28"/>
        </w:rPr>
        <w:t xml:space="preserve"> </w:t>
      </w:r>
      <w:r w:rsidRPr="00921DCB">
        <w:rPr>
          <w:rFonts w:ascii="Times New Roman" w:hAnsi="Times New Roman"/>
          <w:sz w:val="28"/>
          <w:szCs w:val="28"/>
        </w:rPr>
        <w:t xml:space="preserve">62 Кодексу  цивільного  захисту України, статтею 26 Закону України «Про місцеве самоврядування в Україні»,  </w:t>
      </w:r>
      <w:r w:rsidR="00921DCB">
        <w:rPr>
          <w:rFonts w:ascii="Times New Roman" w:hAnsi="Times New Roman"/>
          <w:sz w:val="28"/>
          <w:szCs w:val="28"/>
        </w:rPr>
        <w:t xml:space="preserve">селищна </w:t>
      </w:r>
      <w:r w:rsidR="00C63D56">
        <w:rPr>
          <w:rFonts w:ascii="Times New Roman" w:hAnsi="Times New Roman"/>
          <w:sz w:val="28"/>
          <w:szCs w:val="28"/>
        </w:rPr>
        <w:t>рада</w:t>
      </w:r>
    </w:p>
    <w:p w14:paraId="7C9D1C78" w14:textId="77777777" w:rsidR="000F2C8F" w:rsidRDefault="000F2C8F" w:rsidP="000F2C8F">
      <w:pPr>
        <w:spacing w:after="0" w:line="240" w:lineRule="auto"/>
        <w:jc w:val="both"/>
        <w:rPr>
          <w:rFonts w:ascii="Times New Roman" w:hAnsi="Times New Roman"/>
          <w:sz w:val="24"/>
          <w:szCs w:val="24"/>
          <w:lang w:val="uk-UA"/>
        </w:rPr>
      </w:pPr>
    </w:p>
    <w:p w14:paraId="325A3356" w14:textId="6BD1CCAB" w:rsidR="000F2C8F" w:rsidRPr="00C63D56" w:rsidRDefault="000F2C8F" w:rsidP="002B283D">
      <w:pPr>
        <w:spacing w:after="0" w:line="240" w:lineRule="auto"/>
        <w:jc w:val="center"/>
        <w:rPr>
          <w:rFonts w:ascii="Times New Roman" w:hAnsi="Times New Roman"/>
          <w:b/>
          <w:sz w:val="28"/>
          <w:szCs w:val="28"/>
          <w:lang w:val="uk-UA"/>
        </w:rPr>
      </w:pPr>
      <w:r w:rsidRPr="00C63D56">
        <w:rPr>
          <w:rFonts w:ascii="Times New Roman" w:hAnsi="Times New Roman"/>
          <w:b/>
          <w:sz w:val="28"/>
          <w:szCs w:val="28"/>
          <w:lang w:val="uk-UA"/>
        </w:rPr>
        <w:t>ВИРІШИЛА:</w:t>
      </w:r>
    </w:p>
    <w:p w14:paraId="49703AF1" w14:textId="77777777" w:rsidR="000F2C8F" w:rsidRPr="00921DCB" w:rsidRDefault="00E06355" w:rsidP="00921DCB">
      <w:pPr>
        <w:numPr>
          <w:ilvl w:val="0"/>
          <w:numId w:val="1"/>
        </w:numPr>
        <w:tabs>
          <w:tab w:val="left" w:pos="1134"/>
        </w:tabs>
        <w:spacing w:after="0" w:line="240" w:lineRule="auto"/>
        <w:ind w:left="0" w:firstLine="851"/>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Створити </w:t>
      </w:r>
      <w:r w:rsidR="00D543F1">
        <w:rPr>
          <w:rFonts w:ascii="Times New Roman" w:hAnsi="Times New Roman"/>
          <w:sz w:val="28"/>
          <w:szCs w:val="28"/>
          <w:lang w:val="uk-UA" w:eastAsia="ru-RU"/>
        </w:rPr>
        <w:t xml:space="preserve">при </w:t>
      </w:r>
      <w:proofErr w:type="spellStart"/>
      <w:r w:rsidR="00921DCB">
        <w:rPr>
          <w:rFonts w:ascii="Times New Roman" w:hAnsi="Times New Roman"/>
          <w:sz w:val="28"/>
          <w:szCs w:val="28"/>
          <w:lang w:val="uk-UA" w:eastAsia="ru-RU"/>
        </w:rPr>
        <w:t>Димерськ</w:t>
      </w:r>
      <w:r w:rsidR="00D543F1">
        <w:rPr>
          <w:rFonts w:ascii="Times New Roman" w:hAnsi="Times New Roman"/>
          <w:sz w:val="28"/>
          <w:szCs w:val="28"/>
          <w:lang w:val="uk-UA" w:eastAsia="ru-RU"/>
        </w:rPr>
        <w:t>ій</w:t>
      </w:r>
      <w:proofErr w:type="spellEnd"/>
      <w:r w:rsidR="00921DCB">
        <w:rPr>
          <w:rFonts w:ascii="Times New Roman" w:hAnsi="Times New Roman"/>
          <w:sz w:val="28"/>
          <w:szCs w:val="28"/>
          <w:lang w:val="uk-UA" w:eastAsia="ru-RU"/>
        </w:rPr>
        <w:t xml:space="preserve"> селищн</w:t>
      </w:r>
      <w:r w:rsidR="00D543F1">
        <w:rPr>
          <w:rFonts w:ascii="Times New Roman" w:hAnsi="Times New Roman"/>
          <w:sz w:val="28"/>
          <w:szCs w:val="28"/>
          <w:lang w:val="uk-UA" w:eastAsia="ru-RU"/>
        </w:rPr>
        <w:t>ій раді</w:t>
      </w:r>
      <w:r>
        <w:rPr>
          <w:rFonts w:ascii="Times New Roman" w:hAnsi="Times New Roman"/>
          <w:sz w:val="28"/>
          <w:szCs w:val="28"/>
          <w:lang w:val="uk-UA" w:eastAsia="ru-RU"/>
        </w:rPr>
        <w:t xml:space="preserve"> </w:t>
      </w:r>
      <w:r w:rsidR="00D543F1" w:rsidRPr="00921DCB">
        <w:rPr>
          <w:rFonts w:ascii="Times New Roman" w:hAnsi="Times New Roman"/>
          <w:sz w:val="28"/>
          <w:szCs w:val="28"/>
          <w:lang w:val="uk-UA" w:eastAsia="ru-RU"/>
        </w:rPr>
        <w:t xml:space="preserve">місцеву пожежну </w:t>
      </w:r>
      <w:r w:rsidR="00D543F1" w:rsidRPr="000A5AEC">
        <w:rPr>
          <w:rFonts w:ascii="Times New Roman" w:hAnsi="Times New Roman"/>
          <w:sz w:val="28"/>
          <w:szCs w:val="28"/>
          <w:lang w:val="uk-UA" w:eastAsia="ru-RU"/>
        </w:rPr>
        <w:t xml:space="preserve">команду </w:t>
      </w:r>
      <w:r w:rsidR="000F2C8F" w:rsidRPr="00921DCB">
        <w:rPr>
          <w:rFonts w:ascii="Times New Roman" w:hAnsi="Times New Roman"/>
          <w:sz w:val="28"/>
          <w:szCs w:val="28"/>
          <w:lang w:val="uk-UA" w:eastAsia="ru-RU"/>
        </w:rPr>
        <w:t xml:space="preserve">в </w:t>
      </w:r>
      <w:proofErr w:type="spellStart"/>
      <w:r w:rsidR="000F2C8F" w:rsidRPr="00921DCB">
        <w:rPr>
          <w:rFonts w:ascii="Times New Roman" w:hAnsi="Times New Roman"/>
          <w:sz w:val="28"/>
          <w:szCs w:val="28"/>
          <w:lang w:val="uk-UA" w:eastAsia="ru-RU"/>
        </w:rPr>
        <w:t>с</w:t>
      </w:r>
      <w:r w:rsidR="00921DCB">
        <w:rPr>
          <w:rFonts w:ascii="Times New Roman" w:hAnsi="Times New Roman"/>
          <w:sz w:val="28"/>
          <w:szCs w:val="28"/>
          <w:lang w:val="uk-UA" w:eastAsia="ru-RU"/>
        </w:rPr>
        <w:t>.Катюжанка</w:t>
      </w:r>
      <w:proofErr w:type="spellEnd"/>
      <w:r w:rsidR="00921DCB">
        <w:rPr>
          <w:rFonts w:ascii="Times New Roman" w:hAnsi="Times New Roman"/>
          <w:sz w:val="28"/>
          <w:szCs w:val="28"/>
          <w:lang w:val="uk-UA" w:eastAsia="ru-RU"/>
        </w:rPr>
        <w:t xml:space="preserve">  Вишгородського району Київської області</w:t>
      </w:r>
      <w:r w:rsidR="000F2C8F" w:rsidRPr="00921DCB">
        <w:rPr>
          <w:rFonts w:ascii="Times New Roman" w:hAnsi="Times New Roman"/>
          <w:sz w:val="28"/>
          <w:szCs w:val="28"/>
          <w:lang w:val="uk-UA" w:eastAsia="ru-RU"/>
        </w:rPr>
        <w:t>.</w:t>
      </w:r>
    </w:p>
    <w:p w14:paraId="7191FB13" w14:textId="77777777" w:rsidR="000F2C8F" w:rsidRPr="00921DCB" w:rsidRDefault="000F2C8F"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 xml:space="preserve">Затвердити Положення про місцеву пожежну охорону </w:t>
      </w:r>
      <w:r w:rsidR="00921DCB">
        <w:rPr>
          <w:rFonts w:ascii="Times New Roman" w:hAnsi="Times New Roman"/>
          <w:sz w:val="28"/>
          <w:szCs w:val="28"/>
          <w:lang w:val="uk-UA" w:eastAsia="ru-RU"/>
        </w:rPr>
        <w:t>Димерської селищної ради з</w:t>
      </w:r>
      <w:r w:rsidRPr="00921DCB">
        <w:rPr>
          <w:rFonts w:ascii="Times New Roman" w:hAnsi="Times New Roman"/>
          <w:sz w:val="28"/>
          <w:szCs w:val="28"/>
          <w:lang w:val="uk-UA" w:eastAsia="ru-RU"/>
        </w:rPr>
        <w:t>гідно додатку №1.</w:t>
      </w:r>
    </w:p>
    <w:p w14:paraId="085A0BB4" w14:textId="77777777" w:rsidR="000F2C8F" w:rsidRPr="00921DCB" w:rsidRDefault="000F2C8F"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Затвердити с</w:t>
      </w:r>
      <w:r w:rsidRPr="00921DCB">
        <w:rPr>
          <w:rFonts w:ascii="Times New Roman" w:hAnsi="Times New Roman"/>
          <w:sz w:val="28"/>
          <w:szCs w:val="28"/>
          <w:lang w:val="uk-UA"/>
        </w:rPr>
        <w:t>труктуру та чисельність</w:t>
      </w:r>
      <w:r w:rsidRPr="00921DCB">
        <w:rPr>
          <w:rFonts w:ascii="Times New Roman" w:hAnsi="Times New Roman"/>
          <w:sz w:val="28"/>
          <w:szCs w:val="28"/>
          <w:lang w:val="uk-UA" w:eastAsia="ru-RU"/>
        </w:rPr>
        <w:t xml:space="preserve"> місцевої пожежної </w:t>
      </w:r>
      <w:r w:rsidRPr="000A5AEC">
        <w:rPr>
          <w:rFonts w:ascii="Times New Roman" w:hAnsi="Times New Roman"/>
          <w:sz w:val="28"/>
          <w:szCs w:val="28"/>
          <w:lang w:val="uk-UA" w:eastAsia="ru-RU"/>
        </w:rPr>
        <w:t>команди</w:t>
      </w:r>
      <w:r w:rsidR="00E06355" w:rsidRPr="000A5AEC">
        <w:rPr>
          <w:rFonts w:ascii="Times New Roman" w:hAnsi="Times New Roman"/>
          <w:sz w:val="28"/>
          <w:szCs w:val="28"/>
          <w:lang w:val="uk-UA" w:eastAsia="ru-RU"/>
        </w:rPr>
        <w:t xml:space="preserve"> </w:t>
      </w:r>
      <w:r w:rsidR="00456F3F">
        <w:rPr>
          <w:rFonts w:ascii="Times New Roman" w:hAnsi="Times New Roman"/>
          <w:sz w:val="28"/>
          <w:szCs w:val="28"/>
          <w:lang w:val="uk-UA" w:eastAsia="ru-RU"/>
        </w:rPr>
        <w:t>Димерської селищної ради</w:t>
      </w:r>
      <w:r w:rsidRPr="00921DCB">
        <w:rPr>
          <w:rFonts w:ascii="Times New Roman" w:hAnsi="Times New Roman"/>
          <w:sz w:val="28"/>
          <w:szCs w:val="28"/>
          <w:lang w:val="uk-UA" w:eastAsia="ru-RU"/>
        </w:rPr>
        <w:t xml:space="preserve"> згідно додатку №2.</w:t>
      </w:r>
    </w:p>
    <w:p w14:paraId="017FBF5A" w14:textId="77777777" w:rsidR="000F2C8F" w:rsidRPr="00921DCB" w:rsidRDefault="000F2C8F"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 xml:space="preserve">Затвердити службову документацію місцевої пожежної охорони </w:t>
      </w:r>
      <w:r w:rsidR="00456F3F">
        <w:rPr>
          <w:rFonts w:ascii="Times New Roman" w:hAnsi="Times New Roman"/>
          <w:sz w:val="28"/>
          <w:szCs w:val="28"/>
          <w:lang w:val="uk-UA" w:eastAsia="ru-RU"/>
        </w:rPr>
        <w:t>Димерської селищної ради</w:t>
      </w:r>
      <w:r w:rsidRPr="00921DCB">
        <w:rPr>
          <w:rFonts w:ascii="Times New Roman" w:hAnsi="Times New Roman"/>
          <w:sz w:val="28"/>
          <w:szCs w:val="28"/>
          <w:lang w:val="uk-UA" w:eastAsia="ru-RU"/>
        </w:rPr>
        <w:t xml:space="preserve"> згідно додатку №3.</w:t>
      </w:r>
    </w:p>
    <w:p w14:paraId="1CDC93B3" w14:textId="77777777" w:rsidR="000F2C8F" w:rsidRPr="00921DCB" w:rsidRDefault="002B283D"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 xml:space="preserve">Визначити </w:t>
      </w:r>
      <w:r w:rsidR="000F2C8F" w:rsidRPr="00921DCB">
        <w:rPr>
          <w:rFonts w:ascii="Times New Roman" w:hAnsi="Times New Roman"/>
          <w:sz w:val="28"/>
          <w:szCs w:val="28"/>
          <w:lang w:val="uk-UA" w:eastAsia="ru-RU"/>
        </w:rPr>
        <w:t xml:space="preserve">місцем розташування місцевої пожежної </w:t>
      </w:r>
      <w:r w:rsidR="00E06355">
        <w:rPr>
          <w:rFonts w:ascii="Times New Roman" w:hAnsi="Times New Roman"/>
          <w:sz w:val="28"/>
          <w:szCs w:val="28"/>
          <w:lang w:val="uk-UA" w:eastAsia="ru-RU"/>
        </w:rPr>
        <w:t xml:space="preserve">охорони </w:t>
      </w:r>
      <w:r w:rsidR="000F2C8F" w:rsidRPr="00921DCB">
        <w:rPr>
          <w:rFonts w:ascii="Times New Roman" w:hAnsi="Times New Roman"/>
          <w:sz w:val="28"/>
          <w:szCs w:val="28"/>
          <w:lang w:val="uk-UA" w:eastAsia="ru-RU"/>
        </w:rPr>
        <w:t xml:space="preserve">команди </w:t>
      </w:r>
      <w:r w:rsidR="00456F3F">
        <w:rPr>
          <w:rFonts w:ascii="Times New Roman" w:hAnsi="Times New Roman"/>
          <w:sz w:val="28"/>
          <w:szCs w:val="28"/>
          <w:lang w:val="uk-UA" w:eastAsia="ru-RU"/>
        </w:rPr>
        <w:t xml:space="preserve">Димерської селищної ради </w:t>
      </w:r>
      <w:r w:rsidRPr="00921DCB">
        <w:rPr>
          <w:rFonts w:ascii="Times New Roman" w:hAnsi="Times New Roman"/>
          <w:sz w:val="28"/>
          <w:szCs w:val="28"/>
          <w:lang w:val="uk-UA" w:eastAsia="ru-RU"/>
        </w:rPr>
        <w:t xml:space="preserve">будівлю за </w:t>
      </w:r>
      <w:proofErr w:type="spellStart"/>
      <w:r w:rsidR="00456F3F">
        <w:rPr>
          <w:rFonts w:ascii="Times New Roman" w:hAnsi="Times New Roman"/>
          <w:sz w:val="28"/>
          <w:szCs w:val="28"/>
          <w:lang w:val="uk-UA" w:eastAsia="ru-RU"/>
        </w:rPr>
        <w:t>адресою</w:t>
      </w:r>
      <w:proofErr w:type="spellEnd"/>
      <w:r w:rsidR="00456F3F">
        <w:rPr>
          <w:rFonts w:ascii="Times New Roman" w:hAnsi="Times New Roman"/>
          <w:sz w:val="28"/>
          <w:szCs w:val="28"/>
          <w:lang w:val="uk-UA" w:eastAsia="ru-RU"/>
        </w:rPr>
        <w:t xml:space="preserve">: 07313, Київська обл., Вишгородський р-н, </w:t>
      </w:r>
      <w:proofErr w:type="spellStart"/>
      <w:r w:rsidR="00456F3F">
        <w:rPr>
          <w:rFonts w:ascii="Times New Roman" w:hAnsi="Times New Roman"/>
          <w:sz w:val="28"/>
          <w:szCs w:val="28"/>
          <w:lang w:val="uk-UA" w:eastAsia="ru-RU"/>
        </w:rPr>
        <w:t>с.Катюжанка</w:t>
      </w:r>
      <w:proofErr w:type="spellEnd"/>
      <w:r w:rsidR="00456F3F">
        <w:rPr>
          <w:rFonts w:ascii="Times New Roman" w:hAnsi="Times New Roman"/>
          <w:sz w:val="28"/>
          <w:szCs w:val="28"/>
          <w:lang w:val="uk-UA" w:eastAsia="ru-RU"/>
        </w:rPr>
        <w:t xml:space="preserve">, </w:t>
      </w:r>
      <w:proofErr w:type="spellStart"/>
      <w:r w:rsidR="00456F3F" w:rsidRPr="00892A80">
        <w:rPr>
          <w:rFonts w:ascii="Times New Roman" w:hAnsi="Times New Roman"/>
          <w:sz w:val="28"/>
          <w:szCs w:val="28"/>
          <w:lang w:val="uk-UA" w:eastAsia="ru-RU"/>
        </w:rPr>
        <w:t>вул.</w:t>
      </w:r>
      <w:r w:rsidR="00892A80" w:rsidRPr="00892A80">
        <w:rPr>
          <w:rFonts w:ascii="Times New Roman" w:hAnsi="Times New Roman"/>
          <w:sz w:val="28"/>
          <w:szCs w:val="28"/>
          <w:lang w:val="uk-UA" w:eastAsia="ru-RU"/>
        </w:rPr>
        <w:t>Заводська</w:t>
      </w:r>
      <w:proofErr w:type="spellEnd"/>
      <w:r w:rsidR="00892A80" w:rsidRPr="00892A80">
        <w:rPr>
          <w:rFonts w:ascii="Times New Roman" w:hAnsi="Times New Roman"/>
          <w:sz w:val="28"/>
          <w:szCs w:val="28"/>
          <w:lang w:val="uk-UA" w:eastAsia="ru-RU"/>
        </w:rPr>
        <w:t>, 1.</w:t>
      </w:r>
    </w:p>
    <w:p w14:paraId="551AEFC0" w14:textId="77777777" w:rsidR="000F2C8F" w:rsidRPr="00921DCB" w:rsidRDefault="000F2C8F" w:rsidP="00921DCB">
      <w:pPr>
        <w:numPr>
          <w:ilvl w:val="0"/>
          <w:numId w:val="1"/>
        </w:numPr>
        <w:tabs>
          <w:tab w:val="left" w:pos="1134"/>
        </w:tabs>
        <w:spacing w:after="0" w:line="240" w:lineRule="auto"/>
        <w:ind w:left="0" w:firstLine="851"/>
        <w:contextualSpacing/>
        <w:jc w:val="both"/>
        <w:rPr>
          <w:rFonts w:ascii="Times New Roman" w:hAnsi="Times New Roman"/>
          <w:sz w:val="28"/>
          <w:szCs w:val="28"/>
          <w:lang w:val="uk-UA" w:eastAsia="ru-RU"/>
        </w:rPr>
      </w:pPr>
      <w:r w:rsidRPr="00921DCB">
        <w:rPr>
          <w:rFonts w:ascii="Times New Roman" w:hAnsi="Times New Roman"/>
          <w:sz w:val="28"/>
          <w:szCs w:val="28"/>
          <w:lang w:val="uk-UA" w:eastAsia="ru-RU"/>
        </w:rPr>
        <w:t>Фінансуванн</w:t>
      </w:r>
      <w:r w:rsidR="002B283D" w:rsidRPr="00921DCB">
        <w:rPr>
          <w:rFonts w:ascii="Times New Roman" w:hAnsi="Times New Roman"/>
          <w:sz w:val="28"/>
          <w:szCs w:val="28"/>
          <w:lang w:val="uk-UA" w:eastAsia="ru-RU"/>
        </w:rPr>
        <w:t xml:space="preserve">я та </w:t>
      </w:r>
      <w:r w:rsidRPr="00921DCB">
        <w:rPr>
          <w:rFonts w:ascii="Times New Roman" w:hAnsi="Times New Roman"/>
          <w:sz w:val="28"/>
          <w:szCs w:val="28"/>
          <w:lang w:val="uk-UA" w:eastAsia="ru-RU"/>
        </w:rPr>
        <w:t>матеріально-технічне забезпечення місцевої пожежної охорони здійснюват</w:t>
      </w:r>
      <w:r w:rsidR="002B283D" w:rsidRPr="00921DCB">
        <w:rPr>
          <w:rFonts w:ascii="Times New Roman" w:hAnsi="Times New Roman"/>
          <w:sz w:val="28"/>
          <w:szCs w:val="28"/>
          <w:lang w:val="uk-UA" w:eastAsia="ru-RU"/>
        </w:rPr>
        <w:t xml:space="preserve">и за рахунок коштів місцевого бюджету та інших </w:t>
      </w:r>
      <w:r w:rsidRPr="00921DCB">
        <w:rPr>
          <w:rFonts w:ascii="Times New Roman" w:hAnsi="Times New Roman"/>
          <w:sz w:val="28"/>
          <w:szCs w:val="28"/>
          <w:lang w:val="uk-UA" w:eastAsia="ru-RU"/>
        </w:rPr>
        <w:t>джерел не заборонених законодавством.</w:t>
      </w:r>
    </w:p>
    <w:p w14:paraId="056C8729" w14:textId="77777777" w:rsidR="000F2C8F" w:rsidRPr="00921DCB" w:rsidRDefault="000F2C8F"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Звернутися до Державної служби України з надзви</w:t>
      </w:r>
      <w:r w:rsidR="00BE5B83">
        <w:rPr>
          <w:rFonts w:ascii="Times New Roman" w:hAnsi="Times New Roman"/>
          <w:sz w:val="28"/>
          <w:szCs w:val="28"/>
          <w:lang w:val="uk-UA" w:eastAsia="ru-RU"/>
        </w:rPr>
        <w:t>чайних ситуацій щодо погодження</w:t>
      </w:r>
      <w:r w:rsidRPr="00921DCB">
        <w:rPr>
          <w:rFonts w:ascii="Times New Roman" w:hAnsi="Times New Roman"/>
          <w:sz w:val="28"/>
          <w:szCs w:val="28"/>
          <w:lang w:val="uk-UA" w:eastAsia="ru-RU"/>
        </w:rPr>
        <w:t xml:space="preserve"> утворення місцевої пожежної </w:t>
      </w:r>
      <w:r w:rsidRPr="000A5AEC">
        <w:rPr>
          <w:rFonts w:ascii="Times New Roman" w:hAnsi="Times New Roman"/>
          <w:sz w:val="28"/>
          <w:szCs w:val="28"/>
          <w:lang w:val="uk-UA" w:eastAsia="ru-RU"/>
        </w:rPr>
        <w:t xml:space="preserve">команди </w:t>
      </w:r>
      <w:r w:rsidRPr="00921DCB">
        <w:rPr>
          <w:rFonts w:ascii="Times New Roman" w:hAnsi="Times New Roman"/>
          <w:sz w:val="28"/>
          <w:szCs w:val="28"/>
          <w:lang w:val="uk-UA" w:eastAsia="ru-RU"/>
        </w:rPr>
        <w:t xml:space="preserve">та Положення місцеву пожежну охорону </w:t>
      </w:r>
      <w:r w:rsidR="00456F3F">
        <w:rPr>
          <w:rFonts w:ascii="Times New Roman" w:hAnsi="Times New Roman"/>
          <w:sz w:val="28"/>
          <w:szCs w:val="28"/>
          <w:lang w:val="uk-UA" w:eastAsia="ru-RU"/>
        </w:rPr>
        <w:t>Димерської селищної</w:t>
      </w:r>
      <w:r w:rsidRPr="00921DCB">
        <w:rPr>
          <w:rFonts w:ascii="Times New Roman" w:hAnsi="Times New Roman"/>
          <w:sz w:val="28"/>
          <w:szCs w:val="28"/>
          <w:lang w:val="uk-UA" w:eastAsia="ru-RU"/>
        </w:rPr>
        <w:t xml:space="preserve"> ради.</w:t>
      </w:r>
    </w:p>
    <w:p w14:paraId="2F89E8FE" w14:textId="77777777" w:rsidR="000F2C8F" w:rsidRPr="00921DCB" w:rsidRDefault="002B283D" w:rsidP="00921DCB">
      <w:pPr>
        <w:numPr>
          <w:ilvl w:val="0"/>
          <w:numId w:val="1"/>
        </w:numPr>
        <w:tabs>
          <w:tab w:val="left" w:pos="1134"/>
        </w:tabs>
        <w:spacing w:after="0" w:line="240" w:lineRule="auto"/>
        <w:ind w:left="0" w:firstLine="851"/>
        <w:contextualSpacing/>
        <w:jc w:val="both"/>
        <w:rPr>
          <w:rFonts w:ascii="Times New Roman" w:hAnsi="Times New Roman"/>
          <w:b/>
          <w:sz w:val="28"/>
          <w:szCs w:val="28"/>
          <w:lang w:val="uk-UA" w:eastAsia="ru-RU"/>
        </w:rPr>
      </w:pPr>
      <w:r w:rsidRPr="00921DCB">
        <w:rPr>
          <w:rFonts w:ascii="Times New Roman" w:hAnsi="Times New Roman"/>
          <w:sz w:val="28"/>
          <w:szCs w:val="28"/>
          <w:lang w:val="uk-UA" w:eastAsia="ru-RU"/>
        </w:rPr>
        <w:t>Визнати таким</w:t>
      </w:r>
      <w:r w:rsidR="000F2C8F" w:rsidRPr="00921DCB">
        <w:rPr>
          <w:rFonts w:ascii="Times New Roman" w:hAnsi="Times New Roman"/>
          <w:sz w:val="28"/>
          <w:szCs w:val="28"/>
          <w:lang w:val="uk-UA" w:eastAsia="ru-RU"/>
        </w:rPr>
        <w:t xml:space="preserve">, що втратило чинність рішення </w:t>
      </w:r>
      <w:r w:rsidR="00456F3F">
        <w:rPr>
          <w:rFonts w:ascii="Times New Roman" w:hAnsi="Times New Roman"/>
          <w:sz w:val="28"/>
          <w:szCs w:val="28"/>
          <w:lang w:val="uk-UA" w:eastAsia="ru-RU"/>
        </w:rPr>
        <w:t>Димерської селищної ради №142-4-</w:t>
      </w:r>
      <w:r w:rsidR="000F2C8F" w:rsidRPr="00921DCB">
        <w:rPr>
          <w:rFonts w:ascii="Times New Roman" w:hAnsi="Times New Roman"/>
          <w:sz w:val="28"/>
          <w:szCs w:val="28"/>
          <w:lang w:eastAsia="ru-RU"/>
        </w:rPr>
        <w:t>VII</w:t>
      </w:r>
      <w:r w:rsidR="00456F3F">
        <w:rPr>
          <w:rFonts w:ascii="Times New Roman" w:hAnsi="Times New Roman"/>
          <w:sz w:val="28"/>
          <w:szCs w:val="28"/>
          <w:lang w:val="uk-UA" w:eastAsia="ru-RU"/>
        </w:rPr>
        <w:t>І</w:t>
      </w:r>
      <w:r w:rsidR="000F2C8F" w:rsidRPr="00921DCB">
        <w:rPr>
          <w:rFonts w:ascii="Times New Roman" w:hAnsi="Times New Roman"/>
          <w:sz w:val="28"/>
          <w:szCs w:val="28"/>
          <w:lang w:val="uk-UA" w:eastAsia="ru-RU"/>
        </w:rPr>
        <w:t xml:space="preserve"> від </w:t>
      </w:r>
      <w:r w:rsidR="00456F3F">
        <w:rPr>
          <w:rFonts w:ascii="Times New Roman" w:hAnsi="Times New Roman"/>
          <w:sz w:val="28"/>
          <w:szCs w:val="28"/>
          <w:lang w:val="uk-UA" w:eastAsia="ru-RU"/>
        </w:rPr>
        <w:t>28.01.2021</w:t>
      </w:r>
      <w:r w:rsidR="000F2C8F" w:rsidRPr="00921DCB">
        <w:rPr>
          <w:rFonts w:ascii="Times New Roman" w:hAnsi="Times New Roman"/>
          <w:sz w:val="28"/>
          <w:szCs w:val="28"/>
          <w:lang w:val="uk-UA" w:eastAsia="ru-RU"/>
        </w:rPr>
        <w:t xml:space="preserve"> року.</w:t>
      </w:r>
    </w:p>
    <w:p w14:paraId="58BC1B7C" w14:textId="77777777" w:rsidR="000F2C8F" w:rsidRPr="00E06355" w:rsidRDefault="000F2C8F" w:rsidP="00921DCB">
      <w:pPr>
        <w:numPr>
          <w:ilvl w:val="0"/>
          <w:numId w:val="1"/>
        </w:numPr>
        <w:tabs>
          <w:tab w:val="left" w:pos="1134"/>
        </w:tabs>
        <w:spacing w:after="0" w:line="240" w:lineRule="auto"/>
        <w:ind w:left="0" w:firstLine="851"/>
        <w:contextualSpacing/>
        <w:jc w:val="both"/>
        <w:rPr>
          <w:rFonts w:ascii="Times New Roman" w:hAnsi="Times New Roman" w:cs="Times New Roman"/>
          <w:sz w:val="28"/>
          <w:szCs w:val="28"/>
          <w:lang w:val="uk-UA" w:eastAsia="ru-RU"/>
        </w:rPr>
      </w:pPr>
      <w:r w:rsidRPr="00921DCB">
        <w:rPr>
          <w:rFonts w:ascii="Times New Roman" w:hAnsi="Times New Roman"/>
          <w:sz w:val="28"/>
          <w:szCs w:val="28"/>
          <w:lang w:eastAsia="ru-RU"/>
        </w:rPr>
        <w:t xml:space="preserve">Контроль за </w:t>
      </w:r>
      <w:proofErr w:type="spellStart"/>
      <w:r w:rsidRPr="00921DCB">
        <w:rPr>
          <w:rFonts w:ascii="Times New Roman" w:hAnsi="Times New Roman"/>
          <w:sz w:val="28"/>
          <w:szCs w:val="28"/>
          <w:lang w:eastAsia="ru-RU"/>
        </w:rPr>
        <w:t>виконанням</w:t>
      </w:r>
      <w:proofErr w:type="spellEnd"/>
      <w:r w:rsidRPr="00921DCB">
        <w:rPr>
          <w:rFonts w:ascii="Times New Roman" w:hAnsi="Times New Roman"/>
          <w:sz w:val="28"/>
          <w:szCs w:val="28"/>
          <w:lang w:eastAsia="ru-RU"/>
        </w:rPr>
        <w:t xml:space="preserve"> данного </w:t>
      </w:r>
      <w:proofErr w:type="spellStart"/>
      <w:r w:rsidRPr="00921DCB">
        <w:rPr>
          <w:rFonts w:ascii="Times New Roman" w:hAnsi="Times New Roman"/>
          <w:sz w:val="28"/>
          <w:szCs w:val="28"/>
          <w:lang w:eastAsia="ru-RU"/>
        </w:rPr>
        <w:t>рішення</w:t>
      </w:r>
      <w:proofErr w:type="spellEnd"/>
      <w:r w:rsidRPr="00921DCB">
        <w:rPr>
          <w:rFonts w:ascii="Times New Roman" w:hAnsi="Times New Roman"/>
          <w:sz w:val="28"/>
          <w:szCs w:val="28"/>
          <w:lang w:eastAsia="ru-RU"/>
        </w:rPr>
        <w:t xml:space="preserve"> </w:t>
      </w:r>
      <w:proofErr w:type="spellStart"/>
      <w:r w:rsidRPr="00921DCB">
        <w:rPr>
          <w:rFonts w:ascii="Times New Roman" w:hAnsi="Times New Roman"/>
          <w:sz w:val="28"/>
          <w:szCs w:val="28"/>
          <w:lang w:eastAsia="ru-RU"/>
        </w:rPr>
        <w:t>покласти</w:t>
      </w:r>
      <w:proofErr w:type="spellEnd"/>
      <w:r w:rsidRPr="00921DCB">
        <w:rPr>
          <w:rFonts w:ascii="Times New Roman" w:hAnsi="Times New Roman"/>
          <w:sz w:val="28"/>
          <w:szCs w:val="28"/>
          <w:lang w:eastAsia="ru-RU"/>
        </w:rPr>
        <w:t xml:space="preserve"> на </w:t>
      </w:r>
      <w:proofErr w:type="spellStart"/>
      <w:r w:rsidRPr="00921DCB">
        <w:rPr>
          <w:rFonts w:ascii="Times New Roman" w:hAnsi="Times New Roman"/>
          <w:sz w:val="28"/>
          <w:szCs w:val="28"/>
          <w:lang w:eastAsia="ru-RU"/>
        </w:rPr>
        <w:t>постійн</w:t>
      </w:r>
      <w:proofErr w:type="spellEnd"/>
      <w:r w:rsidRPr="00921DCB">
        <w:rPr>
          <w:rFonts w:ascii="Times New Roman" w:hAnsi="Times New Roman"/>
          <w:sz w:val="28"/>
          <w:szCs w:val="28"/>
          <w:lang w:val="uk-UA" w:eastAsia="ru-RU"/>
        </w:rPr>
        <w:t xml:space="preserve">у </w:t>
      </w:r>
      <w:r w:rsidR="00E06355" w:rsidRPr="00E06355">
        <w:rPr>
          <w:rFonts w:ascii="Times New Roman" w:hAnsi="Times New Roman" w:cs="Times New Roman"/>
          <w:sz w:val="28"/>
          <w:szCs w:val="28"/>
          <w:lang w:val="uk-UA"/>
        </w:rPr>
        <w:t>комісію з питань фінансів, бюджету, планування соціально-економічного розвитку, інвестицій та міжнародного співробітництва</w:t>
      </w:r>
      <w:r w:rsidRPr="00E06355">
        <w:rPr>
          <w:rFonts w:ascii="Times New Roman" w:hAnsi="Times New Roman" w:cs="Times New Roman"/>
          <w:sz w:val="28"/>
          <w:szCs w:val="28"/>
          <w:lang w:val="uk-UA" w:eastAsia="ru-RU"/>
        </w:rPr>
        <w:t>.</w:t>
      </w:r>
    </w:p>
    <w:p w14:paraId="43773B43" w14:textId="77777777" w:rsidR="000F2C8F" w:rsidRPr="000349C9" w:rsidRDefault="000F2C8F" w:rsidP="00921DCB">
      <w:pPr>
        <w:tabs>
          <w:tab w:val="left" w:pos="1134"/>
        </w:tabs>
        <w:spacing w:after="0" w:line="240" w:lineRule="auto"/>
        <w:ind w:firstLine="851"/>
        <w:contextualSpacing/>
        <w:jc w:val="both"/>
        <w:rPr>
          <w:rFonts w:ascii="Times New Roman" w:hAnsi="Times New Roman"/>
          <w:sz w:val="24"/>
          <w:szCs w:val="24"/>
          <w:lang w:val="uk-UA" w:eastAsia="ru-RU"/>
        </w:rPr>
      </w:pPr>
    </w:p>
    <w:p w14:paraId="5CCB5C66" w14:textId="00A49245" w:rsidR="00646B2A" w:rsidRDefault="00456F3F" w:rsidP="00646B2A">
      <w:pPr>
        <w:tabs>
          <w:tab w:val="left" w:pos="1134"/>
        </w:tabs>
        <w:spacing w:after="0" w:line="240" w:lineRule="auto"/>
        <w:ind w:firstLine="851"/>
        <w:jc w:val="both"/>
        <w:rPr>
          <w:rFonts w:ascii="Times New Roman" w:hAnsi="Times New Roman"/>
          <w:b/>
          <w:sz w:val="28"/>
          <w:szCs w:val="28"/>
          <w:lang w:val="uk-UA"/>
        </w:rPr>
      </w:pPr>
      <w:r>
        <w:rPr>
          <w:rFonts w:ascii="Times New Roman" w:hAnsi="Times New Roman"/>
          <w:b/>
          <w:sz w:val="28"/>
          <w:szCs w:val="28"/>
          <w:lang w:val="uk-UA"/>
        </w:rPr>
        <w:t xml:space="preserve">Селищний голова </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sidR="00C63D56">
        <w:rPr>
          <w:rFonts w:ascii="Times New Roman" w:hAnsi="Times New Roman"/>
          <w:b/>
          <w:sz w:val="28"/>
          <w:szCs w:val="28"/>
          <w:lang w:val="uk-UA"/>
        </w:rPr>
        <w:t xml:space="preserve">                         </w:t>
      </w:r>
      <w:r>
        <w:rPr>
          <w:rFonts w:ascii="Times New Roman" w:hAnsi="Times New Roman"/>
          <w:b/>
          <w:sz w:val="28"/>
          <w:szCs w:val="28"/>
          <w:lang w:val="uk-UA"/>
        </w:rPr>
        <w:t>В</w:t>
      </w:r>
      <w:r w:rsidR="00C63D56">
        <w:rPr>
          <w:rFonts w:ascii="Times New Roman" w:hAnsi="Times New Roman"/>
          <w:b/>
          <w:sz w:val="28"/>
          <w:szCs w:val="28"/>
          <w:lang w:val="uk-UA"/>
        </w:rPr>
        <w:t>.В.</w:t>
      </w:r>
      <w:r>
        <w:rPr>
          <w:rFonts w:ascii="Times New Roman" w:hAnsi="Times New Roman"/>
          <w:b/>
          <w:sz w:val="28"/>
          <w:szCs w:val="28"/>
          <w:lang w:val="uk-UA"/>
        </w:rPr>
        <w:t xml:space="preserve"> </w:t>
      </w:r>
      <w:proofErr w:type="spellStart"/>
      <w:r>
        <w:rPr>
          <w:rFonts w:ascii="Times New Roman" w:hAnsi="Times New Roman"/>
          <w:b/>
          <w:sz w:val="28"/>
          <w:szCs w:val="28"/>
          <w:lang w:val="uk-UA"/>
        </w:rPr>
        <w:t>П</w:t>
      </w:r>
      <w:r w:rsidR="00C63D56">
        <w:rPr>
          <w:rFonts w:ascii="Times New Roman" w:hAnsi="Times New Roman"/>
          <w:b/>
          <w:sz w:val="28"/>
          <w:szCs w:val="28"/>
          <w:lang w:val="uk-UA"/>
        </w:rPr>
        <w:t>ідкурганний</w:t>
      </w:r>
      <w:proofErr w:type="spellEnd"/>
      <w:r w:rsidR="002B283D">
        <w:rPr>
          <w:rFonts w:ascii="Times New Roman" w:hAnsi="Times New Roman"/>
          <w:b/>
          <w:sz w:val="28"/>
          <w:szCs w:val="28"/>
          <w:lang w:val="uk-UA"/>
        </w:rPr>
        <w:tab/>
      </w:r>
    </w:p>
    <w:p w14:paraId="44AB7990" w14:textId="50A340AF" w:rsidR="00EE4D3C" w:rsidRPr="00EE4D3C" w:rsidRDefault="00EE4D3C" w:rsidP="00EE4D3C">
      <w:pPr>
        <w:spacing w:after="0" w:line="240" w:lineRule="auto"/>
        <w:ind w:left="-180"/>
        <w:rPr>
          <w:rFonts w:ascii="Times New Roman" w:hAnsi="Times New Roman" w:cs="Times New Roman"/>
          <w:sz w:val="28"/>
          <w:szCs w:val="28"/>
          <w:lang w:eastAsia="ru-RU"/>
        </w:rPr>
      </w:pPr>
      <w:r>
        <w:rPr>
          <w:rFonts w:ascii="Times New Roman" w:hAnsi="Times New Roman" w:cs="Times New Roman"/>
          <w:sz w:val="28"/>
          <w:szCs w:val="28"/>
          <w:lang w:val="uk-UA"/>
        </w:rPr>
        <w:t xml:space="preserve">              </w:t>
      </w:r>
      <w:proofErr w:type="spellStart"/>
      <w:r w:rsidRPr="00EE4D3C">
        <w:rPr>
          <w:rFonts w:ascii="Times New Roman" w:hAnsi="Times New Roman" w:cs="Times New Roman"/>
          <w:sz w:val="28"/>
          <w:szCs w:val="28"/>
        </w:rPr>
        <w:t>смт</w:t>
      </w:r>
      <w:proofErr w:type="spellEnd"/>
      <w:r w:rsidRPr="00EE4D3C">
        <w:rPr>
          <w:rFonts w:ascii="Times New Roman" w:hAnsi="Times New Roman" w:cs="Times New Roman"/>
          <w:sz w:val="28"/>
          <w:szCs w:val="28"/>
        </w:rPr>
        <w:t xml:space="preserve"> </w:t>
      </w:r>
      <w:proofErr w:type="spellStart"/>
      <w:r w:rsidRPr="00EE4D3C">
        <w:rPr>
          <w:rFonts w:ascii="Times New Roman" w:hAnsi="Times New Roman" w:cs="Times New Roman"/>
          <w:sz w:val="28"/>
          <w:szCs w:val="28"/>
        </w:rPr>
        <w:t>Димер</w:t>
      </w:r>
      <w:proofErr w:type="spellEnd"/>
    </w:p>
    <w:p w14:paraId="016357C4" w14:textId="0B0C039F" w:rsidR="00EE4D3C" w:rsidRPr="00EE4D3C" w:rsidRDefault="00EE4D3C" w:rsidP="00EE4D3C">
      <w:pPr>
        <w:spacing w:after="0" w:line="240" w:lineRule="auto"/>
        <w:ind w:left="-180"/>
        <w:rPr>
          <w:rFonts w:ascii="Times New Roman" w:hAnsi="Times New Roman" w:cs="Times New Roman"/>
          <w:sz w:val="28"/>
          <w:szCs w:val="28"/>
          <w:lang w:eastAsia="uk-UA"/>
        </w:rPr>
      </w:pPr>
      <w:r w:rsidRPr="00EE4D3C">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0032362A">
        <w:rPr>
          <w:rFonts w:ascii="Times New Roman" w:hAnsi="Times New Roman" w:cs="Times New Roman"/>
          <w:sz w:val="28"/>
          <w:szCs w:val="28"/>
          <w:lang w:val="en-US"/>
        </w:rPr>
        <w:t>26</w:t>
      </w:r>
      <w:r w:rsidR="00754E88">
        <w:rPr>
          <w:rFonts w:ascii="Times New Roman" w:hAnsi="Times New Roman" w:cs="Times New Roman"/>
          <w:sz w:val="28"/>
          <w:szCs w:val="28"/>
          <w:lang w:val="uk-UA"/>
        </w:rPr>
        <w:t xml:space="preserve"> </w:t>
      </w:r>
      <w:proofErr w:type="spellStart"/>
      <w:r w:rsidRPr="00EE4D3C">
        <w:rPr>
          <w:rFonts w:ascii="Times New Roman" w:hAnsi="Times New Roman" w:cs="Times New Roman"/>
          <w:sz w:val="28"/>
          <w:szCs w:val="28"/>
        </w:rPr>
        <w:t>березня</w:t>
      </w:r>
      <w:proofErr w:type="spellEnd"/>
      <w:r w:rsidRPr="00EE4D3C">
        <w:rPr>
          <w:rFonts w:ascii="Times New Roman" w:hAnsi="Times New Roman" w:cs="Times New Roman"/>
          <w:sz w:val="28"/>
          <w:szCs w:val="28"/>
        </w:rPr>
        <w:t xml:space="preserve"> 2021 року</w:t>
      </w:r>
    </w:p>
    <w:p w14:paraId="0284D1F1" w14:textId="161EA4CA" w:rsidR="00892A80" w:rsidRPr="003C31AE" w:rsidRDefault="00EE4D3C" w:rsidP="003C31AE">
      <w:pPr>
        <w:spacing w:after="0" w:line="240" w:lineRule="auto"/>
        <w:ind w:left="-180"/>
        <w:rPr>
          <w:rFonts w:ascii="Times New Roman" w:hAnsi="Times New Roman" w:cs="Times New Roman"/>
          <w:sz w:val="28"/>
          <w:szCs w:val="28"/>
        </w:rPr>
      </w:pPr>
      <w:r w:rsidRPr="00EE4D3C">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EE4D3C">
        <w:rPr>
          <w:rFonts w:ascii="Times New Roman" w:hAnsi="Times New Roman" w:cs="Times New Roman"/>
          <w:sz w:val="28"/>
          <w:szCs w:val="28"/>
        </w:rPr>
        <w:t xml:space="preserve">№ </w:t>
      </w:r>
      <w:r w:rsidR="0032362A">
        <w:rPr>
          <w:rFonts w:ascii="Times New Roman" w:hAnsi="Times New Roman" w:cs="Times New Roman"/>
          <w:sz w:val="28"/>
          <w:szCs w:val="28"/>
          <w:lang w:val="en-US"/>
        </w:rPr>
        <w:t>246</w:t>
      </w:r>
      <w:r w:rsidRPr="00EE4D3C">
        <w:rPr>
          <w:rFonts w:ascii="Times New Roman" w:hAnsi="Times New Roman" w:cs="Times New Roman"/>
          <w:sz w:val="28"/>
          <w:szCs w:val="28"/>
        </w:rPr>
        <w:t>-5-</w:t>
      </w:r>
      <w:r w:rsidR="00754E88">
        <w:rPr>
          <w:rFonts w:ascii="Times New Roman" w:hAnsi="Times New Roman" w:cs="Times New Roman"/>
          <w:sz w:val="28"/>
          <w:szCs w:val="28"/>
          <w:lang w:val="uk-UA"/>
        </w:rPr>
        <w:t>2-</w:t>
      </w:r>
      <w:r w:rsidRPr="00EE4D3C">
        <w:rPr>
          <w:rFonts w:ascii="Times New Roman" w:hAnsi="Times New Roman" w:cs="Times New Roman"/>
          <w:sz w:val="28"/>
          <w:szCs w:val="28"/>
          <w:lang w:val="en-US"/>
        </w:rPr>
        <w:t>V</w:t>
      </w:r>
      <w:r w:rsidRPr="00EE4D3C">
        <w:rPr>
          <w:rFonts w:ascii="Times New Roman" w:hAnsi="Times New Roman" w:cs="Times New Roman"/>
          <w:sz w:val="28"/>
          <w:szCs w:val="28"/>
        </w:rPr>
        <w:t>ІІІ</w:t>
      </w:r>
    </w:p>
    <w:p w14:paraId="6D847997" w14:textId="77777777" w:rsidR="003C31AE" w:rsidRDefault="00C63D56" w:rsidP="003C31AE">
      <w:pPr>
        <w:spacing w:after="0" w:line="240" w:lineRule="auto"/>
        <w:jc w:val="both"/>
        <w:rPr>
          <w:rFonts w:ascii="Times New Roman" w:hAnsi="Times New Roman" w:cs="Times New Roman"/>
          <w:sz w:val="28"/>
          <w:szCs w:val="28"/>
          <w:lang w:val="uk-UA"/>
        </w:rPr>
      </w:pPr>
      <w:r>
        <w:rPr>
          <w:szCs w:val="28"/>
          <w:lang w:val="uk-UA"/>
        </w:rPr>
        <w:lastRenderedPageBreak/>
        <w:t xml:space="preserve">                                                                                                                     </w:t>
      </w:r>
      <w:proofErr w:type="spellStart"/>
      <w:r w:rsidR="003C31AE">
        <w:rPr>
          <w:rFonts w:ascii="Times New Roman" w:hAnsi="Times New Roman" w:cs="Times New Roman"/>
          <w:sz w:val="28"/>
          <w:szCs w:val="28"/>
        </w:rPr>
        <w:t>Додаток</w:t>
      </w:r>
      <w:proofErr w:type="spellEnd"/>
      <w:r w:rsidR="003C31AE">
        <w:rPr>
          <w:rFonts w:ascii="Times New Roman" w:hAnsi="Times New Roman" w:cs="Times New Roman"/>
          <w:sz w:val="28"/>
          <w:szCs w:val="28"/>
        </w:rPr>
        <w:t xml:space="preserve"> </w:t>
      </w:r>
      <w:r w:rsidR="003C31AE">
        <w:rPr>
          <w:rFonts w:ascii="Times New Roman" w:hAnsi="Times New Roman" w:cs="Times New Roman"/>
          <w:sz w:val="28"/>
          <w:szCs w:val="28"/>
          <w:lang w:val="uk-UA"/>
        </w:rPr>
        <w:t>1</w:t>
      </w:r>
    </w:p>
    <w:p w14:paraId="0E3986DA" w14:textId="1AF69949" w:rsidR="003C31AE" w:rsidRDefault="003C31AE" w:rsidP="003C31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                                                                          до </w:t>
      </w:r>
      <w:proofErr w:type="spellStart"/>
      <w:r>
        <w:rPr>
          <w:rFonts w:ascii="Times New Roman" w:hAnsi="Times New Roman" w:cs="Times New Roman"/>
          <w:sz w:val="28"/>
          <w:szCs w:val="28"/>
        </w:rPr>
        <w:t>рішення</w:t>
      </w:r>
      <w:proofErr w:type="spellEnd"/>
      <w:r>
        <w:rPr>
          <w:rFonts w:ascii="Times New Roman" w:hAnsi="Times New Roman" w:cs="Times New Roman"/>
          <w:sz w:val="28"/>
          <w:szCs w:val="28"/>
          <w:lang w:val="uk-UA"/>
        </w:rPr>
        <w:t xml:space="preserve"> 2 засідання </w:t>
      </w:r>
    </w:p>
    <w:p w14:paraId="4FF70960" w14:textId="216B92E7" w:rsidR="003C31AE" w:rsidRPr="003C31AE" w:rsidRDefault="003C31AE" w:rsidP="003C31AE">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w:t>
      </w:r>
      <w:r w:rsidRPr="003C31AE">
        <w:rPr>
          <w:rFonts w:ascii="Times New Roman" w:hAnsi="Times New Roman" w:cs="Times New Roman"/>
          <w:sz w:val="28"/>
          <w:szCs w:val="28"/>
          <w:lang w:val="uk-UA"/>
        </w:rPr>
        <w:t xml:space="preserve"> 5 </w:t>
      </w:r>
      <w:r>
        <w:rPr>
          <w:rFonts w:ascii="Times New Roman" w:hAnsi="Times New Roman" w:cs="Times New Roman"/>
          <w:sz w:val="28"/>
          <w:szCs w:val="28"/>
          <w:lang w:val="uk-UA"/>
        </w:rPr>
        <w:t xml:space="preserve">позачергової </w:t>
      </w:r>
      <w:r w:rsidRPr="003C31AE">
        <w:rPr>
          <w:rFonts w:ascii="Times New Roman" w:hAnsi="Times New Roman" w:cs="Times New Roman"/>
          <w:sz w:val="28"/>
          <w:szCs w:val="28"/>
          <w:lang w:val="uk-UA"/>
        </w:rPr>
        <w:t xml:space="preserve">сесії </w:t>
      </w:r>
      <w:r>
        <w:rPr>
          <w:rFonts w:ascii="Times New Roman" w:hAnsi="Times New Roman" w:cs="Times New Roman"/>
          <w:sz w:val="28"/>
          <w:szCs w:val="28"/>
          <w:lang w:val="en-US"/>
        </w:rPr>
        <w:t>V</w:t>
      </w:r>
      <w:r w:rsidRPr="003C31AE">
        <w:rPr>
          <w:rFonts w:ascii="Times New Roman" w:hAnsi="Times New Roman" w:cs="Times New Roman"/>
          <w:sz w:val="28"/>
          <w:szCs w:val="28"/>
          <w:lang w:val="uk-UA"/>
        </w:rPr>
        <w:t>ІІІ скликання</w:t>
      </w:r>
    </w:p>
    <w:p w14:paraId="532F79D9" w14:textId="674B751C" w:rsidR="003C31AE" w:rsidRPr="003C31AE" w:rsidRDefault="003C31AE" w:rsidP="003C31AE">
      <w:pPr>
        <w:spacing w:after="0" w:line="240" w:lineRule="auto"/>
        <w:jc w:val="both"/>
        <w:rPr>
          <w:rFonts w:ascii="Times New Roman" w:hAnsi="Times New Roman" w:cs="Times New Roman"/>
          <w:sz w:val="28"/>
          <w:szCs w:val="28"/>
          <w:lang w:val="uk-UA"/>
        </w:rPr>
      </w:pPr>
      <w:r w:rsidRPr="003C31AE">
        <w:rPr>
          <w:rFonts w:ascii="Times New Roman" w:hAnsi="Times New Roman" w:cs="Times New Roman"/>
          <w:sz w:val="28"/>
          <w:szCs w:val="28"/>
          <w:lang w:val="uk-UA"/>
        </w:rPr>
        <w:t xml:space="preserve">                                                                          Димерської селищної ради</w:t>
      </w:r>
    </w:p>
    <w:p w14:paraId="5F6248BB" w14:textId="4F762516" w:rsidR="003C31AE" w:rsidRPr="003C31AE" w:rsidRDefault="003C31AE" w:rsidP="003C31AE">
      <w:pPr>
        <w:spacing w:after="0" w:line="240" w:lineRule="auto"/>
        <w:jc w:val="both"/>
        <w:rPr>
          <w:rFonts w:ascii="Times New Roman" w:hAnsi="Times New Roman" w:cs="Times New Roman"/>
          <w:sz w:val="28"/>
          <w:szCs w:val="28"/>
          <w:lang w:val="uk-UA"/>
        </w:rPr>
      </w:pPr>
      <w:r w:rsidRPr="003C31AE">
        <w:rPr>
          <w:rFonts w:ascii="Times New Roman" w:hAnsi="Times New Roman" w:cs="Times New Roman"/>
          <w:sz w:val="28"/>
          <w:szCs w:val="28"/>
          <w:lang w:val="uk-UA"/>
        </w:rPr>
        <w:t xml:space="preserve">                                                                          </w:t>
      </w:r>
      <w:r w:rsidR="0032362A">
        <w:rPr>
          <w:rFonts w:ascii="Times New Roman" w:hAnsi="Times New Roman" w:cs="Times New Roman"/>
          <w:sz w:val="28"/>
          <w:szCs w:val="28"/>
          <w:lang w:val="en-US"/>
        </w:rPr>
        <w:t>26</w:t>
      </w:r>
      <w:r>
        <w:rPr>
          <w:rFonts w:ascii="Times New Roman" w:hAnsi="Times New Roman" w:cs="Times New Roman"/>
          <w:sz w:val="28"/>
          <w:szCs w:val="28"/>
          <w:lang w:val="uk-UA"/>
        </w:rPr>
        <w:t xml:space="preserve"> б</w:t>
      </w:r>
      <w:r w:rsidRPr="003C31AE">
        <w:rPr>
          <w:rFonts w:ascii="Times New Roman" w:hAnsi="Times New Roman" w:cs="Times New Roman"/>
          <w:sz w:val="28"/>
          <w:szCs w:val="28"/>
          <w:lang w:val="uk-UA"/>
        </w:rPr>
        <w:t>ерезня 2021р. №</w:t>
      </w:r>
      <w:r w:rsidR="0032362A">
        <w:rPr>
          <w:rFonts w:ascii="Times New Roman" w:hAnsi="Times New Roman" w:cs="Times New Roman"/>
          <w:sz w:val="28"/>
          <w:szCs w:val="28"/>
          <w:lang w:val="en-US"/>
        </w:rPr>
        <w:t>246</w:t>
      </w:r>
      <w:r w:rsidRPr="003C31AE">
        <w:rPr>
          <w:rFonts w:ascii="Times New Roman" w:hAnsi="Times New Roman" w:cs="Times New Roman"/>
          <w:sz w:val="28"/>
          <w:szCs w:val="28"/>
          <w:lang w:val="uk-UA"/>
        </w:rPr>
        <w:t>-5-</w:t>
      </w:r>
      <w:r>
        <w:rPr>
          <w:rFonts w:ascii="Times New Roman" w:hAnsi="Times New Roman" w:cs="Times New Roman"/>
          <w:sz w:val="28"/>
          <w:szCs w:val="28"/>
          <w:lang w:val="uk-UA"/>
        </w:rPr>
        <w:t>2-</w:t>
      </w:r>
      <w:r>
        <w:rPr>
          <w:rFonts w:ascii="Times New Roman" w:hAnsi="Times New Roman" w:cs="Times New Roman"/>
          <w:sz w:val="28"/>
          <w:szCs w:val="28"/>
          <w:lang w:val="en-US"/>
        </w:rPr>
        <w:t>V</w:t>
      </w:r>
      <w:r w:rsidRPr="003C31AE">
        <w:rPr>
          <w:rFonts w:ascii="Times New Roman" w:hAnsi="Times New Roman" w:cs="Times New Roman"/>
          <w:sz w:val="28"/>
          <w:szCs w:val="28"/>
          <w:lang w:val="uk-UA"/>
        </w:rPr>
        <w:t>ІІІ</w:t>
      </w:r>
    </w:p>
    <w:p w14:paraId="5BD95502" w14:textId="43A008F5" w:rsidR="00892A80" w:rsidRPr="00655C41" w:rsidRDefault="00892A80" w:rsidP="003C31AE">
      <w:pPr>
        <w:spacing w:after="0" w:line="240" w:lineRule="auto"/>
        <w:rPr>
          <w:rFonts w:ascii="Times New Roman" w:hAnsi="Times New Roman"/>
          <w:b/>
          <w:bCs/>
          <w:color w:val="00000A"/>
          <w:sz w:val="28"/>
          <w:szCs w:val="28"/>
          <w:lang w:val="uk-UA"/>
        </w:rPr>
      </w:pPr>
    </w:p>
    <w:p w14:paraId="711C1155" w14:textId="77777777" w:rsidR="00646B2A" w:rsidRDefault="00646B2A" w:rsidP="00646B2A">
      <w:pPr>
        <w:pStyle w:val="p2"/>
        <w:spacing w:before="120" w:after="0"/>
        <w:ind w:left="0"/>
        <w:jc w:val="center"/>
        <w:rPr>
          <w:b/>
          <w:color w:val="auto"/>
          <w:sz w:val="28"/>
          <w:szCs w:val="28"/>
          <w:lang w:val="uk-UA"/>
        </w:rPr>
      </w:pPr>
      <w:r>
        <w:rPr>
          <w:rStyle w:val="s1"/>
          <w:b/>
          <w:color w:val="auto"/>
          <w:sz w:val="28"/>
          <w:szCs w:val="28"/>
          <w:lang w:val="uk-UA"/>
        </w:rPr>
        <w:t>ПОЛОЖЕННЯ</w:t>
      </w:r>
    </w:p>
    <w:p w14:paraId="5CD1DDF1" w14:textId="77777777" w:rsidR="00646B2A" w:rsidRDefault="00646B2A" w:rsidP="00646B2A">
      <w:pPr>
        <w:pStyle w:val="p3"/>
        <w:spacing w:before="0" w:after="0"/>
        <w:ind w:left="0"/>
        <w:jc w:val="center"/>
        <w:rPr>
          <w:b/>
          <w:color w:val="auto"/>
          <w:sz w:val="28"/>
          <w:szCs w:val="28"/>
          <w:lang w:val="uk-UA"/>
        </w:rPr>
      </w:pPr>
      <w:bookmarkStart w:id="0" w:name="o22"/>
      <w:bookmarkStart w:id="1" w:name="o20"/>
      <w:bookmarkEnd w:id="0"/>
      <w:bookmarkEnd w:id="1"/>
      <w:r>
        <w:rPr>
          <w:rStyle w:val="s1"/>
          <w:b/>
          <w:color w:val="auto"/>
          <w:sz w:val="28"/>
          <w:szCs w:val="28"/>
          <w:lang w:val="uk-UA"/>
        </w:rPr>
        <w:t xml:space="preserve">про місцеву </w:t>
      </w:r>
      <w:r>
        <w:rPr>
          <w:rStyle w:val="s2"/>
          <w:b/>
          <w:color w:val="auto"/>
          <w:sz w:val="28"/>
          <w:szCs w:val="28"/>
          <w:lang w:val="uk-UA"/>
        </w:rPr>
        <w:t>пожежну охорону</w:t>
      </w:r>
    </w:p>
    <w:p w14:paraId="7A3C4E53" w14:textId="77777777" w:rsidR="00646B2A" w:rsidRDefault="00646B2A" w:rsidP="00646B2A">
      <w:pPr>
        <w:pStyle w:val="p3"/>
        <w:spacing w:before="0" w:after="0"/>
        <w:ind w:left="0"/>
        <w:jc w:val="center"/>
        <w:rPr>
          <w:b/>
          <w:color w:val="auto"/>
          <w:sz w:val="28"/>
          <w:szCs w:val="28"/>
          <w:lang w:val="uk-UA"/>
        </w:rPr>
      </w:pPr>
      <w:r>
        <w:rPr>
          <w:rStyle w:val="s2"/>
          <w:b/>
          <w:color w:val="auto"/>
          <w:sz w:val="28"/>
          <w:szCs w:val="28"/>
          <w:lang w:val="uk-UA"/>
        </w:rPr>
        <w:t xml:space="preserve">на території Димерської селищної ради </w:t>
      </w:r>
    </w:p>
    <w:p w14:paraId="7695B5F1" w14:textId="77777777" w:rsidR="00646B2A" w:rsidRDefault="00646B2A" w:rsidP="00646B2A">
      <w:pPr>
        <w:pStyle w:val="p3"/>
        <w:spacing w:before="0" w:after="0"/>
        <w:ind w:left="0"/>
        <w:jc w:val="center"/>
        <w:rPr>
          <w:color w:val="auto"/>
          <w:lang w:val="uk-UA"/>
        </w:rPr>
      </w:pPr>
    </w:p>
    <w:p w14:paraId="6871DF0D" w14:textId="77777777" w:rsidR="00646B2A" w:rsidRDefault="00646B2A" w:rsidP="00646B2A">
      <w:pPr>
        <w:pStyle w:val="Standard"/>
        <w:spacing w:after="120"/>
        <w:ind w:firstLine="709"/>
        <w:rPr>
          <w:rFonts w:ascii="Times New Roman" w:hAnsi="Times New Roman" w:cs="Times New Roman"/>
          <w:b/>
          <w:color w:val="auto"/>
          <w:sz w:val="28"/>
          <w:szCs w:val="28"/>
        </w:rPr>
      </w:pPr>
      <w:bookmarkStart w:id="2" w:name="o23"/>
      <w:bookmarkEnd w:id="2"/>
      <w:r>
        <w:rPr>
          <w:rFonts w:ascii="Times New Roman" w:hAnsi="Times New Roman" w:cs="Times New Roman"/>
          <w:b/>
          <w:color w:val="auto"/>
          <w:sz w:val="28"/>
          <w:szCs w:val="28"/>
        </w:rPr>
        <w:t>I. Загальні положення</w:t>
      </w:r>
    </w:p>
    <w:p w14:paraId="7386E357" w14:textId="77777777" w:rsidR="00646B2A" w:rsidRDefault="00646B2A" w:rsidP="00646B2A">
      <w:pPr>
        <w:pStyle w:val="p4"/>
        <w:numPr>
          <w:ilvl w:val="1"/>
          <w:numId w:val="3"/>
        </w:numPr>
        <w:spacing w:before="0" w:after="0"/>
        <w:ind w:left="0" w:firstLine="709"/>
        <w:rPr>
          <w:color w:val="auto"/>
          <w:sz w:val="28"/>
          <w:szCs w:val="28"/>
          <w:lang w:val="uk-UA"/>
        </w:rPr>
      </w:pPr>
      <w:r>
        <w:rPr>
          <w:color w:val="auto"/>
          <w:sz w:val="28"/>
          <w:szCs w:val="28"/>
          <w:lang w:val="uk-UA"/>
        </w:rPr>
        <w:t xml:space="preserve">Місцеву пожежну охорону (далі - МПО) на території Димерської селищної ради здійснює місцева пожежна команда Димерської селищної ради (далі - МПК), місце знаходження: 07313, Київська область, Вишгородський район, с. </w:t>
      </w:r>
      <w:proofErr w:type="spellStart"/>
      <w:r>
        <w:rPr>
          <w:color w:val="auto"/>
          <w:sz w:val="28"/>
          <w:szCs w:val="28"/>
          <w:lang w:val="uk-UA"/>
        </w:rPr>
        <w:t>Катюжанка</w:t>
      </w:r>
      <w:proofErr w:type="spellEnd"/>
      <w:r>
        <w:rPr>
          <w:color w:val="auto"/>
          <w:sz w:val="28"/>
          <w:szCs w:val="28"/>
          <w:lang w:val="uk-UA"/>
        </w:rPr>
        <w:t>, вул. Заводська, 1.</w:t>
      </w:r>
    </w:p>
    <w:p w14:paraId="18CC76D8"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Функціонування МПО організовується у режимі постійної готовності до виконання необхідного комплексу пожежних, пошукових та інших невідкладних робіт в умовах пожежі, надзвичайної ситуації або загрози їх виникнення.</w:t>
      </w:r>
    </w:p>
    <w:p w14:paraId="76F80838"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 xml:space="preserve">МПО у своїй діяльності керується Конституцією і законами України, указами Президента України, цим Положенням, нормативно-правовими актами центральних та місцевих органів виконавчої влади, а також рішеннями Димерської селищної ради та її виконавчого комітету, розпорядженнями </w:t>
      </w:r>
      <w:proofErr w:type="spellStart"/>
      <w:r>
        <w:rPr>
          <w:color w:val="auto"/>
          <w:sz w:val="28"/>
          <w:szCs w:val="28"/>
          <w:lang w:val="uk-UA"/>
        </w:rPr>
        <w:t>Димерського</w:t>
      </w:r>
      <w:proofErr w:type="spellEnd"/>
      <w:r>
        <w:rPr>
          <w:color w:val="auto"/>
          <w:sz w:val="28"/>
          <w:szCs w:val="28"/>
          <w:lang w:val="uk-UA"/>
        </w:rPr>
        <w:t xml:space="preserve"> </w:t>
      </w:r>
      <w:proofErr w:type="spellStart"/>
      <w:r>
        <w:rPr>
          <w:color w:val="auto"/>
          <w:sz w:val="28"/>
          <w:szCs w:val="28"/>
          <w:lang w:val="uk-UA"/>
        </w:rPr>
        <w:t>селищого</w:t>
      </w:r>
      <w:proofErr w:type="spellEnd"/>
      <w:r>
        <w:rPr>
          <w:color w:val="auto"/>
          <w:sz w:val="28"/>
          <w:szCs w:val="28"/>
          <w:lang w:val="uk-UA"/>
        </w:rPr>
        <w:t xml:space="preserve"> голови.</w:t>
      </w:r>
    </w:p>
    <w:p w14:paraId="24603EB0"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Членом МПО може бути особа, яка досягла 18-річного віку, пройшла спеціальну підготовку на базі навчального закладу, що пройшов атестацію на право надання освітніх послуг за відповідними професіями, і здатна за своїми здібностями та станом здоров'я виконувати покладені на неї обов'язки.</w:t>
      </w:r>
    </w:p>
    <w:p w14:paraId="1B51A09C"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 xml:space="preserve">У питаннях організації несення служби, гасіння пожеж, проведення аварійно-рятувальних робіт, експлуатації </w:t>
      </w:r>
      <w:proofErr w:type="spellStart"/>
      <w:r>
        <w:rPr>
          <w:color w:val="auto"/>
          <w:sz w:val="28"/>
          <w:szCs w:val="28"/>
          <w:lang w:val="uk-UA"/>
        </w:rPr>
        <w:t>пожежно</w:t>
      </w:r>
      <w:proofErr w:type="spellEnd"/>
      <w:r>
        <w:rPr>
          <w:color w:val="auto"/>
          <w:sz w:val="28"/>
          <w:szCs w:val="28"/>
          <w:lang w:val="uk-UA"/>
        </w:rPr>
        <w:t xml:space="preserve">-, аварійно-рятувальної техніки та оснащення МПО керується нормативно-правовими актами, передбаченими для підрозділів </w:t>
      </w:r>
      <w:proofErr w:type="spellStart"/>
      <w:r>
        <w:rPr>
          <w:color w:val="auto"/>
          <w:sz w:val="28"/>
          <w:szCs w:val="28"/>
          <w:lang w:val="uk-UA"/>
        </w:rPr>
        <w:t>Оперативно</w:t>
      </w:r>
      <w:proofErr w:type="spellEnd"/>
      <w:r>
        <w:rPr>
          <w:color w:val="auto"/>
          <w:sz w:val="28"/>
          <w:szCs w:val="28"/>
          <w:lang w:val="uk-UA"/>
        </w:rPr>
        <w:t xml:space="preserve">-рятувальної служби цивільного захисту. </w:t>
      </w:r>
    </w:p>
    <w:p w14:paraId="258B3CC4"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 xml:space="preserve">Загальне керівництво МПО здійснює </w:t>
      </w:r>
      <w:proofErr w:type="spellStart"/>
      <w:r>
        <w:rPr>
          <w:color w:val="auto"/>
          <w:sz w:val="28"/>
          <w:szCs w:val="28"/>
          <w:lang w:val="uk-UA"/>
        </w:rPr>
        <w:t>Димерський</w:t>
      </w:r>
      <w:proofErr w:type="spellEnd"/>
      <w:r>
        <w:rPr>
          <w:color w:val="auto"/>
          <w:sz w:val="28"/>
          <w:szCs w:val="28"/>
          <w:lang w:val="uk-UA"/>
        </w:rPr>
        <w:t xml:space="preserve"> селищний голова. Керівництво поточною діяльністю МПК, пов'язаною зі здійсненням пожежної охорони, здійснює начальник МПК. Під час гасіння пожеж та ліквідації наслідків надзвичайних ситуацій персонал МПК підпорядковується керівнику гасіння пожежі або робіт з ліквідації наслідків надзвичайної ситуації.</w:t>
      </w:r>
    </w:p>
    <w:p w14:paraId="69A6F89A"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 xml:space="preserve">Структуру МПК, службовий статус, умови оплати праці та посадові інструкції працівників МПК затверджує селищна рада за пропозицією селищного голови відповідно до покладених на МПК завдань. </w:t>
      </w:r>
    </w:p>
    <w:p w14:paraId="459C1E23"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 xml:space="preserve">Залучення МПК до гасіння пожеж та надання допомоги у ліквідації наслідків надзвичайних ситуацій техногенного і природного характеру (далі - </w:t>
      </w:r>
      <w:r>
        <w:rPr>
          <w:color w:val="auto"/>
          <w:sz w:val="28"/>
          <w:szCs w:val="28"/>
          <w:lang w:val="uk-UA"/>
        </w:rPr>
        <w:lastRenderedPageBreak/>
        <w:t xml:space="preserve">НС), проведення </w:t>
      </w:r>
      <w:proofErr w:type="spellStart"/>
      <w:r>
        <w:rPr>
          <w:color w:val="auto"/>
          <w:sz w:val="28"/>
          <w:szCs w:val="28"/>
          <w:lang w:val="uk-UA"/>
        </w:rPr>
        <w:t>пожежно</w:t>
      </w:r>
      <w:proofErr w:type="spellEnd"/>
      <w:r>
        <w:rPr>
          <w:color w:val="auto"/>
          <w:sz w:val="28"/>
          <w:szCs w:val="28"/>
          <w:lang w:val="uk-UA"/>
        </w:rPr>
        <w:t>-, аварійно-рятувальних та інших невідкладних робіт у разі виникнення НС проводиться відповідно до Плану залучення сил та засобів для гасіння пожеж на території Вишгородського району, який затверджується розпорядженням голови Вишгородської районної державної адміністрації за погодженням з Головним управлінням ДСНС України у Київській області та іншими суб'єктами господарювання, сили і засоби яких залучаються для ліквідації НС (подій, пожеж) на території району.</w:t>
      </w:r>
    </w:p>
    <w:p w14:paraId="113CF7AA" w14:textId="77777777" w:rsidR="00646B2A" w:rsidRDefault="00646B2A" w:rsidP="00646B2A">
      <w:pPr>
        <w:pStyle w:val="p4"/>
        <w:numPr>
          <w:ilvl w:val="1"/>
          <w:numId w:val="3"/>
        </w:numPr>
        <w:spacing w:before="60" w:after="0"/>
        <w:ind w:left="0" w:firstLine="709"/>
        <w:rPr>
          <w:color w:val="auto"/>
          <w:sz w:val="28"/>
          <w:szCs w:val="28"/>
          <w:lang w:val="uk-UA"/>
        </w:rPr>
      </w:pPr>
      <w:r>
        <w:rPr>
          <w:color w:val="auto"/>
          <w:sz w:val="28"/>
          <w:szCs w:val="28"/>
          <w:lang w:val="uk-UA"/>
        </w:rPr>
        <w:t>МПК виконує покладені на неї завдання в межах, визначених згідно з рішенням Димерської селищної ради.</w:t>
      </w:r>
    </w:p>
    <w:p w14:paraId="6AF5EB27" w14:textId="77777777" w:rsidR="00646B2A" w:rsidRDefault="00646B2A" w:rsidP="00646B2A">
      <w:pPr>
        <w:pStyle w:val="p4"/>
        <w:numPr>
          <w:ilvl w:val="1"/>
          <w:numId w:val="3"/>
        </w:numPr>
        <w:spacing w:before="100" w:after="0"/>
        <w:ind w:left="0" w:firstLine="709"/>
        <w:rPr>
          <w:color w:val="auto"/>
          <w:sz w:val="28"/>
          <w:szCs w:val="28"/>
          <w:lang w:val="uk-UA"/>
        </w:rPr>
      </w:pPr>
      <w:r>
        <w:rPr>
          <w:color w:val="auto"/>
          <w:sz w:val="28"/>
          <w:szCs w:val="28"/>
          <w:lang w:val="uk-UA"/>
        </w:rPr>
        <w:t xml:space="preserve">МПК під час виконання покладених на неї завдань взаємодіє з формуваннями </w:t>
      </w:r>
      <w:proofErr w:type="spellStart"/>
      <w:r>
        <w:rPr>
          <w:color w:val="auto"/>
          <w:sz w:val="28"/>
          <w:szCs w:val="28"/>
          <w:lang w:val="uk-UA"/>
        </w:rPr>
        <w:t>Оперативно</w:t>
      </w:r>
      <w:proofErr w:type="spellEnd"/>
      <w:r>
        <w:rPr>
          <w:color w:val="auto"/>
          <w:sz w:val="28"/>
          <w:szCs w:val="28"/>
          <w:lang w:val="uk-UA"/>
        </w:rPr>
        <w:t>-рятувальної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району виїзду МПК.</w:t>
      </w:r>
    </w:p>
    <w:p w14:paraId="774B326C" w14:textId="77777777" w:rsidR="00646B2A" w:rsidRDefault="00646B2A" w:rsidP="00646B2A">
      <w:pPr>
        <w:pStyle w:val="p4"/>
        <w:numPr>
          <w:ilvl w:val="1"/>
          <w:numId w:val="3"/>
        </w:numPr>
        <w:spacing w:before="100" w:after="0"/>
        <w:ind w:left="0" w:firstLine="709"/>
        <w:rPr>
          <w:color w:val="auto"/>
          <w:sz w:val="28"/>
          <w:szCs w:val="28"/>
          <w:lang w:val="uk-UA"/>
        </w:rPr>
      </w:pPr>
      <w:r>
        <w:rPr>
          <w:color w:val="auto"/>
          <w:sz w:val="28"/>
          <w:szCs w:val="28"/>
          <w:lang w:val="uk-UA"/>
        </w:rPr>
        <w:t>Контроль за діяльністю МПК здійснює виконавчий комітет Димерської селищної ради та Головне управління ДСНС України у Київській області через місцевий підрозділ Головного управління.</w:t>
      </w:r>
    </w:p>
    <w:p w14:paraId="1ADA51CC" w14:textId="77777777" w:rsidR="00646B2A" w:rsidRDefault="00646B2A" w:rsidP="00646B2A">
      <w:pPr>
        <w:pStyle w:val="p4"/>
        <w:numPr>
          <w:ilvl w:val="1"/>
          <w:numId w:val="3"/>
        </w:numPr>
        <w:spacing w:before="100" w:after="0"/>
        <w:ind w:left="0" w:firstLine="709"/>
        <w:rPr>
          <w:color w:val="auto"/>
          <w:sz w:val="28"/>
          <w:szCs w:val="28"/>
          <w:lang w:val="uk-UA"/>
        </w:rPr>
      </w:pPr>
      <w:r>
        <w:rPr>
          <w:color w:val="auto"/>
          <w:sz w:val="28"/>
          <w:szCs w:val="28"/>
          <w:lang w:val="uk-UA"/>
        </w:rPr>
        <w:t>У разі атестування, відповідно до законодавства, здатності МПК до проведення аварійно-рятувальних та інших невідкладних робіт і отримання свідоцтва на право проведення таких робіт МПК отримує статус комунальної аварійно-рятувальної служби.</w:t>
      </w:r>
    </w:p>
    <w:p w14:paraId="4480BCA0" w14:textId="77777777" w:rsidR="00646B2A" w:rsidRDefault="00646B2A" w:rsidP="00646B2A">
      <w:pPr>
        <w:pStyle w:val="p4"/>
        <w:numPr>
          <w:ilvl w:val="1"/>
          <w:numId w:val="3"/>
        </w:numPr>
        <w:spacing w:before="100" w:after="0"/>
        <w:ind w:left="0" w:firstLine="709"/>
        <w:rPr>
          <w:color w:val="auto"/>
          <w:sz w:val="28"/>
          <w:szCs w:val="28"/>
          <w:lang w:val="uk-UA"/>
        </w:rPr>
      </w:pPr>
      <w:r>
        <w:rPr>
          <w:color w:val="auto"/>
          <w:sz w:val="28"/>
          <w:szCs w:val="28"/>
          <w:lang w:val="uk-UA"/>
        </w:rPr>
        <w:t xml:space="preserve">Залучати працівників та пожежну техніку МПК для виконання завдань, не передбачених законодавством, у тому числі цим Положенням, заборонено. </w:t>
      </w:r>
    </w:p>
    <w:p w14:paraId="19D124D6" w14:textId="77777777" w:rsidR="00646B2A" w:rsidRDefault="00646B2A" w:rsidP="00646B2A">
      <w:pPr>
        <w:pStyle w:val="Standard"/>
        <w:spacing w:before="120" w:after="120"/>
        <w:ind w:firstLine="709"/>
        <w:rPr>
          <w:rFonts w:ascii="Times New Roman" w:hAnsi="Times New Roman" w:cs="Times New Roman"/>
          <w:b/>
          <w:color w:val="auto"/>
          <w:sz w:val="28"/>
          <w:szCs w:val="28"/>
        </w:rPr>
      </w:pPr>
      <w:r>
        <w:rPr>
          <w:rFonts w:ascii="Times New Roman" w:hAnsi="Times New Roman" w:cs="Times New Roman"/>
          <w:b/>
          <w:color w:val="auto"/>
          <w:sz w:val="28"/>
          <w:szCs w:val="28"/>
        </w:rPr>
        <w:t>II. Мета та завдання МПК</w:t>
      </w:r>
    </w:p>
    <w:p w14:paraId="077EF000" w14:textId="77777777" w:rsidR="00646B2A" w:rsidRDefault="00646B2A" w:rsidP="00646B2A">
      <w:pPr>
        <w:pStyle w:val="Standard"/>
        <w:widowControl/>
        <w:numPr>
          <w:ilvl w:val="1"/>
          <w:numId w:val="4"/>
        </w:numPr>
        <w:tabs>
          <w:tab w:val="left" w:pos="1276"/>
        </w:tabs>
        <w:spacing w:before="12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Метою діяльності МПК є:</w:t>
      </w:r>
    </w:p>
    <w:p w14:paraId="2BC9E3B4" w14:textId="77777777" w:rsidR="00646B2A" w:rsidRDefault="00646B2A" w:rsidP="00646B2A">
      <w:pPr>
        <w:pStyle w:val="Standard"/>
        <w:widowControl/>
        <w:numPr>
          <w:ilvl w:val="2"/>
          <w:numId w:val="4"/>
        </w:numPr>
        <w:tabs>
          <w:tab w:val="left" w:pos="1276"/>
        </w:tabs>
        <w:spacing w:before="100"/>
        <w:ind w:left="0" w:firstLine="709"/>
        <w:jc w:val="both"/>
        <w:textAlignment w:val="auto"/>
        <w:rPr>
          <w:rFonts w:ascii="Times New Roman" w:hAnsi="Times New Roman" w:cs="Times New Roman"/>
          <w:color w:val="auto"/>
          <w:sz w:val="28"/>
          <w:szCs w:val="28"/>
        </w:rPr>
      </w:pPr>
      <w:r>
        <w:rPr>
          <w:rFonts w:ascii="Times New Roman" w:hAnsi="Times New Roman" w:cs="Times New Roman"/>
          <w:bCs/>
          <w:color w:val="auto"/>
          <w:sz w:val="28"/>
          <w:szCs w:val="28"/>
        </w:rPr>
        <w:t xml:space="preserve">захист життя і здоров'я громадян, приватної, колективної та державної власності від пожеж; </w:t>
      </w:r>
    </w:p>
    <w:p w14:paraId="7B31309A" w14:textId="77777777" w:rsidR="00646B2A" w:rsidRDefault="00646B2A" w:rsidP="00646B2A">
      <w:pPr>
        <w:pStyle w:val="Standard"/>
        <w:widowControl/>
        <w:numPr>
          <w:ilvl w:val="2"/>
          <w:numId w:val="4"/>
        </w:numPr>
        <w:tabs>
          <w:tab w:val="left" w:pos="1276"/>
        </w:tabs>
        <w:spacing w:before="10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підтримання належного рівня пожежної безпеки на підприємствах, в установах, організаціях і населених пунктах.</w:t>
      </w:r>
    </w:p>
    <w:p w14:paraId="29227756" w14:textId="77777777" w:rsidR="00646B2A" w:rsidRDefault="00646B2A" w:rsidP="00646B2A">
      <w:pPr>
        <w:pStyle w:val="Standard"/>
        <w:widowControl/>
        <w:numPr>
          <w:ilvl w:val="1"/>
          <w:numId w:val="4"/>
        </w:numPr>
        <w:tabs>
          <w:tab w:val="left" w:pos="1276"/>
        </w:tabs>
        <w:spacing w:before="10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Завдання МПК:</w:t>
      </w:r>
    </w:p>
    <w:p w14:paraId="2A48ED98" w14:textId="77777777" w:rsidR="00646B2A" w:rsidRDefault="00646B2A" w:rsidP="00646B2A">
      <w:pPr>
        <w:pStyle w:val="Standard"/>
        <w:widowControl/>
        <w:numPr>
          <w:ilvl w:val="2"/>
          <w:numId w:val="4"/>
        </w:numPr>
        <w:tabs>
          <w:tab w:val="left" w:pos="1276"/>
        </w:tabs>
        <w:spacing w:before="10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забезпечення пожежної безпеки;</w:t>
      </w:r>
    </w:p>
    <w:p w14:paraId="4ACFA168" w14:textId="77777777" w:rsidR="00646B2A" w:rsidRDefault="00646B2A" w:rsidP="00646B2A">
      <w:pPr>
        <w:pStyle w:val="Standard"/>
        <w:widowControl/>
        <w:numPr>
          <w:ilvl w:val="2"/>
          <w:numId w:val="4"/>
        </w:numPr>
        <w:tabs>
          <w:tab w:val="left" w:pos="1276"/>
        </w:tabs>
        <w:spacing w:before="10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запобігання виникненню пожеж та нещасним випадкам під час пожеж;</w:t>
      </w:r>
    </w:p>
    <w:p w14:paraId="1A6FEDAC" w14:textId="77777777" w:rsidR="00646B2A" w:rsidRDefault="00646B2A" w:rsidP="00646B2A">
      <w:pPr>
        <w:pStyle w:val="Standard"/>
        <w:widowControl/>
        <w:numPr>
          <w:ilvl w:val="2"/>
          <w:numId w:val="4"/>
        </w:numPr>
        <w:tabs>
          <w:tab w:val="left" w:pos="1276"/>
        </w:tabs>
        <w:spacing w:before="100"/>
        <w:ind w:left="0" w:firstLine="709"/>
        <w:jc w:val="both"/>
        <w:textAlignment w:val="auto"/>
        <w:rPr>
          <w:rFonts w:ascii="Times New Roman" w:hAnsi="Times New Roman" w:cs="Times New Roman"/>
          <w:bCs/>
          <w:color w:val="auto"/>
          <w:sz w:val="28"/>
          <w:szCs w:val="28"/>
        </w:rPr>
      </w:pPr>
      <w:r>
        <w:rPr>
          <w:rFonts w:ascii="Times New Roman" w:hAnsi="Times New Roman" w:cs="Times New Roman"/>
          <w:bCs/>
          <w:color w:val="auto"/>
          <w:sz w:val="28"/>
          <w:szCs w:val="28"/>
        </w:rPr>
        <w:t>гасіння пожеж, рятування населення, а також надання допомоги у ліквідації наслідків інших надзвичайних ситуацій.</w:t>
      </w:r>
    </w:p>
    <w:p w14:paraId="52FD9F9F" w14:textId="77777777" w:rsidR="00646B2A" w:rsidRDefault="00646B2A" w:rsidP="00646B2A">
      <w:pPr>
        <w:pStyle w:val="Standard"/>
        <w:spacing w:before="120" w:after="120"/>
        <w:ind w:firstLine="709"/>
        <w:rPr>
          <w:rFonts w:ascii="Times New Roman" w:hAnsi="Times New Roman" w:cs="Times New Roman"/>
          <w:b/>
          <w:color w:val="auto"/>
          <w:sz w:val="28"/>
          <w:szCs w:val="28"/>
        </w:rPr>
      </w:pPr>
      <w:r>
        <w:rPr>
          <w:rFonts w:ascii="Times New Roman" w:hAnsi="Times New Roman" w:cs="Times New Roman"/>
          <w:b/>
          <w:color w:val="auto"/>
          <w:sz w:val="28"/>
          <w:szCs w:val="28"/>
        </w:rPr>
        <w:t>III. Права та обов'язки працівників - членів МПК</w:t>
      </w:r>
    </w:p>
    <w:p w14:paraId="66E1832E" w14:textId="77777777" w:rsidR="00646B2A" w:rsidRDefault="00646B2A" w:rsidP="00646B2A">
      <w:pPr>
        <w:pStyle w:val="Standard"/>
        <w:spacing w:before="60"/>
        <w:ind w:firstLine="709"/>
        <w:rPr>
          <w:rFonts w:ascii="Times New Roman" w:hAnsi="Times New Roman" w:cs="Times New Roman"/>
          <w:color w:val="auto"/>
          <w:sz w:val="28"/>
          <w:szCs w:val="28"/>
        </w:rPr>
      </w:pPr>
      <w:r>
        <w:rPr>
          <w:rFonts w:ascii="Times New Roman" w:hAnsi="Times New Roman" w:cs="Times New Roman"/>
          <w:color w:val="auto"/>
          <w:sz w:val="28"/>
          <w:szCs w:val="28"/>
        </w:rPr>
        <w:t>3.1. Для виконання покладених на них завдань працівники - члени МПК мають право:</w:t>
      </w:r>
    </w:p>
    <w:p w14:paraId="7472758B" w14:textId="77777777" w:rsidR="00646B2A" w:rsidRDefault="00646B2A" w:rsidP="00646B2A">
      <w:pPr>
        <w:pStyle w:val="Standard"/>
        <w:spacing w:before="60"/>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3.1.1. за рішенням начальника МПК залучати до виконання робіт із </w:t>
      </w:r>
      <w:r>
        <w:rPr>
          <w:rFonts w:ascii="Times New Roman" w:hAnsi="Times New Roman" w:cs="Times New Roman"/>
          <w:color w:val="auto"/>
          <w:sz w:val="28"/>
          <w:szCs w:val="28"/>
        </w:rPr>
        <w:lastRenderedPageBreak/>
        <w:t xml:space="preserve">гасіння пожеж та ліквідації наслідків НС інші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-рятувальні підрозділи відповідно до Планів залучення сил і засобів, а також фахівців і спеціалістів органів виконавчої влади, підприємств, установ і організацій, розташованих на відповідних територіях, за згодою їх керівників;</w:t>
      </w:r>
    </w:p>
    <w:p w14:paraId="66143CAC" w14:textId="77777777" w:rsidR="00646B2A" w:rsidRDefault="00646B2A" w:rsidP="00646B2A">
      <w:pPr>
        <w:pStyle w:val="Standard"/>
        <w:spacing w:before="60"/>
        <w:ind w:firstLine="709"/>
        <w:rPr>
          <w:rFonts w:ascii="Times New Roman" w:hAnsi="Times New Roman" w:cs="Times New Roman"/>
          <w:color w:val="auto"/>
          <w:sz w:val="28"/>
          <w:szCs w:val="28"/>
        </w:rPr>
      </w:pPr>
      <w:r>
        <w:rPr>
          <w:rFonts w:ascii="Times New Roman" w:hAnsi="Times New Roman" w:cs="Times New Roman"/>
          <w:color w:val="auto"/>
          <w:sz w:val="28"/>
          <w:szCs w:val="28"/>
        </w:rPr>
        <w:t>3.1.2. одержувати від державних органів, місцевих органів виконавчої влади та органів місцевого самоврядування, підприємств, установ, організацій незалежно від форми власності та їх посадових осіб вичерпну та достовірну інформацію, документи та матеріали, необхідні для виконання покладених на неї завдань, у тому числі про об'єкти, обладнання та технологічні установки, на яких можуть проводитися протипожежні, пошукові, аварійно-рятувальні та інші невідкладні роботи у разі виникнення пожеж та НС;</w:t>
      </w:r>
    </w:p>
    <w:p w14:paraId="316870F8"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3.1.3. отримувати безперешкодний доступ до всіх житлових, виробничих, інших приміщень і територій, а також застосовувати будь-які заходи, спрямовані на рятування населення, запобігання поширенню вогню, виконання робіт, пов'язаних із ліквідацією наслідків НС та гасінням пожежі;</w:t>
      </w:r>
    </w:p>
    <w:p w14:paraId="0EC2B5CF"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3.1.4. вимагати під час гасіння пожежі:</w:t>
      </w:r>
    </w:p>
    <w:p w14:paraId="5EC58643"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від державних органів, місцевих органів виконавчої влади, органів місцевого самоврядування і суб'єктів господарювання безоплатного надання вогнегасних речовин, техніки, паливно-мастильних матеріалів, обладнання, засобів зв'язку, а під час пожежі, що триває понад три години, - харчування, приміщення для відпочинку і реабілітації осіб, залучених до гасіння пожежі;</w:t>
      </w:r>
    </w:p>
    <w:p w14:paraId="5ABC9DCB"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від посадових осіб об'єктів, на яких виконуються заходи з гасіння пожежі або проведення аварійно-рятувальних робіт, припинення дій, що перешкоджають персоналу МПК виконувати поставлені завдання;</w:t>
      </w:r>
    </w:p>
    <w:p w14:paraId="10FE4C57"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від осіб, які перебувають у зоні НС або поблизу місця пожежі, дотримання правил, запроваджених установленими заходами безпеки;</w:t>
      </w:r>
    </w:p>
    <w:p w14:paraId="06C3660C"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3.1.5. проводити під час гасіння пожеж та надання допомоги у ліквідації наслідків НС документування, кіно- та відеозйомку, фотографування і звукозапис;</w:t>
      </w:r>
    </w:p>
    <w:p w14:paraId="112E95EE"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3.1.6. користуватися відповідними інформаційними базами даних державних органів, місцевих органів влади та органів місцевого самоврядування;</w:t>
      </w:r>
    </w:p>
    <w:p w14:paraId="433A8E72"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3.1.7. використовувати в установленому порядку засоби зв'язку, транспорт та інші матеріально-технічні ресурси підприємств, установ та організацій для рятування людей і ліквідації наслідків пожеж та НС, доставки персоналу і спеціального оснащення на постраждалі (ушкоджені) об'єкти і території;</w:t>
      </w:r>
    </w:p>
    <w:p w14:paraId="38779417"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3.1.8. брати участь у складі комісії щодо визначення рівнів ризику за можливими наслідками від пожеж та НС у процесі експлуатації об'єктів на території селищної ради;</w:t>
      </w:r>
    </w:p>
    <w:p w14:paraId="5E7906AD"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3.1.9. використовувати телебачення і радіомовлення для оприлюднення повідомлень про НС та пожежі;</w:t>
      </w:r>
    </w:p>
    <w:p w14:paraId="64021042"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lastRenderedPageBreak/>
        <w:t>3.1.10. надавати інші послуги згідно з чинним законодавством.</w:t>
      </w:r>
    </w:p>
    <w:p w14:paraId="3E36A605"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3.2. Працівники - члени МПК зобов'язані:</w:t>
      </w:r>
    </w:p>
    <w:p w14:paraId="518BD2D3"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3" w:name="n20"/>
      <w:bookmarkEnd w:id="3"/>
      <w:r>
        <w:rPr>
          <w:rFonts w:ascii="Times New Roman" w:hAnsi="Times New Roman" w:cs="Times New Roman"/>
          <w:color w:val="auto"/>
          <w:sz w:val="28"/>
          <w:szCs w:val="28"/>
        </w:rPr>
        <w:t>здійснювати заходи із запобігання виникненню пожеж;</w:t>
      </w:r>
    </w:p>
    <w:p w14:paraId="7C23CDA7"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здійснювати гасіння пожеж, проводити евакуацію та порятунок (у тому числі в умовах екстремальних температур, загрози вибуху, обвалу, зсуву, підтоплення тощо) людей та матеріальних цінностей, проводити заходи для мінімізації або ліквідації наслідків пожеж, зокрема разом з формуваннями </w:t>
      </w:r>
      <w:proofErr w:type="spellStart"/>
      <w:r>
        <w:rPr>
          <w:rFonts w:ascii="Times New Roman" w:hAnsi="Times New Roman" w:cs="Times New Roman"/>
          <w:color w:val="auto"/>
          <w:sz w:val="28"/>
          <w:szCs w:val="28"/>
        </w:rPr>
        <w:t>Оперативно</w:t>
      </w:r>
      <w:proofErr w:type="spellEnd"/>
      <w:r>
        <w:rPr>
          <w:rFonts w:ascii="Times New Roman" w:hAnsi="Times New Roman" w:cs="Times New Roman"/>
          <w:color w:val="auto"/>
          <w:sz w:val="28"/>
          <w:szCs w:val="28"/>
        </w:rPr>
        <w:t>-рятувальної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Димерської селищної ради, а у випадках, визначених окремими рішеннями ради, - і на інших територіях;</w:t>
      </w:r>
    </w:p>
    <w:p w14:paraId="04957A2E"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4" w:name="n21"/>
      <w:bookmarkEnd w:id="4"/>
      <w:r>
        <w:rPr>
          <w:rFonts w:ascii="Times New Roman" w:hAnsi="Times New Roman" w:cs="Times New Roman"/>
          <w:color w:val="auto"/>
          <w:sz w:val="28"/>
          <w:szCs w:val="28"/>
        </w:rPr>
        <w:t>надавати допомогу в ліквідації наслідків надзвичайних ситуацій та інших видів небезпечних подій, що становлять загрозу життю або здоров'ю населення чи призводять до завдання матеріальних збитків, з урахуванням наявних сил і засобів;</w:t>
      </w:r>
    </w:p>
    <w:p w14:paraId="757CE996"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надавати </w:t>
      </w:r>
      <w:proofErr w:type="spellStart"/>
      <w:r>
        <w:rPr>
          <w:rFonts w:ascii="Times New Roman" w:hAnsi="Times New Roman" w:cs="Times New Roman"/>
          <w:color w:val="auto"/>
          <w:sz w:val="28"/>
          <w:szCs w:val="28"/>
        </w:rPr>
        <w:t>домедичну</w:t>
      </w:r>
      <w:proofErr w:type="spellEnd"/>
      <w:r>
        <w:rPr>
          <w:rFonts w:ascii="Times New Roman" w:hAnsi="Times New Roman" w:cs="Times New Roman"/>
          <w:color w:val="auto"/>
          <w:sz w:val="28"/>
          <w:szCs w:val="28"/>
        </w:rPr>
        <w:t xml:space="preserve"> допомогу постраждалим особам, які перебувають у небезпечному для життя та здоров'я стані, на місці виникнення пожеж і НС;</w:t>
      </w:r>
    </w:p>
    <w:p w14:paraId="541A0625"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5" w:name="n22"/>
      <w:bookmarkEnd w:id="5"/>
      <w:r>
        <w:rPr>
          <w:rFonts w:ascii="Times New Roman" w:hAnsi="Times New Roman" w:cs="Times New Roman"/>
          <w:color w:val="auto"/>
          <w:sz w:val="28"/>
          <w:szCs w:val="28"/>
        </w:rPr>
        <w:t>здійснювати заходи для постійного підтримання своєї готовності до дій за призначенням;</w:t>
      </w:r>
    </w:p>
    <w:p w14:paraId="056A8D97"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6" w:name="n23"/>
      <w:bookmarkEnd w:id="6"/>
      <w:r>
        <w:rPr>
          <w:rFonts w:ascii="Times New Roman" w:hAnsi="Times New Roman" w:cs="Times New Roman"/>
          <w:color w:val="auto"/>
          <w:sz w:val="28"/>
          <w:szCs w:val="28"/>
        </w:rPr>
        <w:t xml:space="preserve">постійно підтримувати належний рівень підготовки для виконання покладених на МПК завдань, у тому числі для проведення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-рятувальних та інших невідкладних робіт у разі виникнення пожеж та НС;</w:t>
      </w:r>
    </w:p>
    <w:p w14:paraId="63C68CA8"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7" w:name="n25"/>
      <w:bookmarkEnd w:id="7"/>
      <w:r>
        <w:rPr>
          <w:rFonts w:ascii="Times New Roman" w:hAnsi="Times New Roman" w:cs="Times New Roman"/>
          <w:color w:val="auto"/>
          <w:sz w:val="28"/>
          <w:szCs w:val="28"/>
        </w:rPr>
        <w:t>забезпечувати раціональне та виключно цільове використання, ремонт і технічне обслуговування техніки та обладнання МПК;</w:t>
      </w:r>
    </w:p>
    <w:p w14:paraId="530EE8B7"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r>
        <w:rPr>
          <w:rFonts w:ascii="Times New Roman" w:hAnsi="Times New Roman" w:cs="Times New Roman"/>
          <w:color w:val="auto"/>
          <w:sz w:val="28"/>
          <w:szCs w:val="28"/>
        </w:rPr>
        <w:t>за дорученням начальника МПК брати участь у проведенні:</w:t>
      </w:r>
    </w:p>
    <w:p w14:paraId="7E028C98" w14:textId="77777777" w:rsidR="00646B2A" w:rsidRDefault="00646B2A" w:rsidP="00646B2A">
      <w:pPr>
        <w:pStyle w:val="Standard"/>
        <w:spacing w:before="120"/>
        <w:ind w:firstLine="709"/>
        <w:rPr>
          <w:rFonts w:ascii="Times New Roman" w:hAnsi="Times New Roman" w:cs="Times New Roman"/>
          <w:color w:val="auto"/>
          <w:sz w:val="28"/>
          <w:szCs w:val="28"/>
        </w:rPr>
      </w:pPr>
      <w:bookmarkStart w:id="8" w:name="n26"/>
      <w:bookmarkEnd w:id="8"/>
      <w:r>
        <w:rPr>
          <w:rFonts w:ascii="Times New Roman" w:hAnsi="Times New Roman" w:cs="Times New Roman"/>
          <w:color w:val="auto"/>
          <w:sz w:val="28"/>
          <w:szCs w:val="28"/>
        </w:rPr>
        <w:t>а) оглядів-конкурсів протипожежного стану окремих об'єктів і територій;</w:t>
      </w:r>
    </w:p>
    <w:p w14:paraId="42D89470" w14:textId="77777777" w:rsidR="00646B2A" w:rsidRDefault="00646B2A" w:rsidP="00646B2A">
      <w:pPr>
        <w:pStyle w:val="Standard"/>
        <w:spacing w:before="120"/>
        <w:ind w:firstLine="709"/>
        <w:rPr>
          <w:rFonts w:ascii="Times New Roman" w:hAnsi="Times New Roman" w:cs="Times New Roman"/>
          <w:color w:val="auto"/>
          <w:sz w:val="28"/>
          <w:szCs w:val="28"/>
        </w:rPr>
      </w:pPr>
      <w:bookmarkStart w:id="9" w:name="n27"/>
      <w:bookmarkEnd w:id="9"/>
      <w:r>
        <w:rPr>
          <w:rFonts w:ascii="Times New Roman" w:hAnsi="Times New Roman" w:cs="Times New Roman"/>
          <w:color w:val="auto"/>
          <w:sz w:val="28"/>
          <w:szCs w:val="28"/>
        </w:rPr>
        <w:t>б) разом з місцевим підрозділом Головного управління ДСНС України у Київській області, закладами освіти, молодіжними організаціями заходів з утворення та організації роботи дружин юних пожежних;</w:t>
      </w:r>
    </w:p>
    <w:p w14:paraId="09C351DA" w14:textId="77777777" w:rsidR="00646B2A" w:rsidRDefault="00646B2A" w:rsidP="00646B2A">
      <w:pPr>
        <w:pStyle w:val="Standard"/>
        <w:spacing w:before="120"/>
        <w:ind w:firstLine="709"/>
        <w:rPr>
          <w:rFonts w:ascii="Times New Roman" w:hAnsi="Times New Roman" w:cs="Times New Roman"/>
          <w:color w:val="auto"/>
          <w:sz w:val="28"/>
          <w:szCs w:val="28"/>
        </w:rPr>
      </w:pPr>
      <w:bookmarkStart w:id="10" w:name="n28"/>
      <w:bookmarkEnd w:id="10"/>
      <w:r>
        <w:rPr>
          <w:rFonts w:ascii="Times New Roman" w:hAnsi="Times New Roman" w:cs="Times New Roman"/>
          <w:color w:val="auto"/>
          <w:sz w:val="28"/>
          <w:szCs w:val="28"/>
        </w:rPr>
        <w:t>в) разом з представниками Головного управління ДСНС України у Київській області перевірок стану дотримання вимог законодавства у сфері пожежної безпеки на об'єктах суб'єктів господарювання, розташованих на території селищної ради;</w:t>
      </w:r>
    </w:p>
    <w:p w14:paraId="2527BE69"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г) перевірок джерел протипожежного водопостачання, розташованих на території селищної ради;</w:t>
      </w:r>
    </w:p>
    <w:p w14:paraId="00C08E0D"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ґ) тактичних навчань на об'єктах підвищеної небезпеки, розташованих на території селищної ради;</w:t>
      </w:r>
    </w:p>
    <w:p w14:paraId="76163C45" w14:textId="77777777" w:rsidR="00646B2A" w:rsidRDefault="00646B2A" w:rsidP="00646B2A">
      <w:pPr>
        <w:pStyle w:val="Textbody"/>
        <w:numPr>
          <w:ilvl w:val="2"/>
          <w:numId w:val="5"/>
        </w:numPr>
        <w:spacing w:before="120" w:after="0" w:line="240" w:lineRule="auto"/>
        <w:ind w:left="0" w:firstLine="709"/>
        <w:rPr>
          <w:rFonts w:ascii="Times New Roman" w:hAnsi="Times New Roman" w:cs="Times New Roman"/>
          <w:color w:val="auto"/>
          <w:sz w:val="28"/>
          <w:szCs w:val="28"/>
        </w:rPr>
      </w:pPr>
      <w:bookmarkStart w:id="11" w:name="n29"/>
      <w:bookmarkEnd w:id="11"/>
      <w:r>
        <w:rPr>
          <w:rFonts w:ascii="Times New Roman" w:hAnsi="Times New Roman" w:cs="Times New Roman"/>
          <w:color w:val="auto"/>
          <w:sz w:val="28"/>
          <w:szCs w:val="28"/>
        </w:rPr>
        <w:lastRenderedPageBreak/>
        <w:t>взаємодіяти з територіальними органами та підрозділами центральних органів виконавчої влади, місцевими органами влади, органами місцевого самоврядування, підприємствами, установами та організаціями незалежно від форм власності під час гасіння пожеж і проведення інших невідкладних робіт;</w:t>
      </w:r>
    </w:p>
    <w:p w14:paraId="4E132212" w14:textId="77777777" w:rsidR="00646B2A" w:rsidRDefault="00646B2A" w:rsidP="00646B2A">
      <w:pPr>
        <w:pStyle w:val="Textbody"/>
        <w:numPr>
          <w:ilvl w:val="2"/>
          <w:numId w:val="5"/>
        </w:numPr>
        <w:spacing w:before="120" w:after="0" w:line="240" w:lineRule="auto"/>
        <w:ind w:left="0" w:firstLine="567"/>
        <w:rPr>
          <w:rFonts w:ascii="Times New Roman" w:hAnsi="Times New Roman" w:cs="Times New Roman"/>
          <w:color w:val="auto"/>
          <w:sz w:val="28"/>
          <w:szCs w:val="28"/>
        </w:rPr>
      </w:pPr>
      <w:r>
        <w:rPr>
          <w:rFonts w:ascii="Times New Roman" w:hAnsi="Times New Roman" w:cs="Times New Roman"/>
          <w:color w:val="auto"/>
          <w:spacing w:val="-4"/>
          <w:sz w:val="28"/>
          <w:szCs w:val="28"/>
        </w:rPr>
        <w:t xml:space="preserve">здійснювати профілактичну роботу, спрямовану на підвищення рівня </w:t>
      </w:r>
      <w:r>
        <w:rPr>
          <w:rFonts w:ascii="Times New Roman" w:hAnsi="Times New Roman" w:cs="Times New Roman"/>
          <w:color w:val="auto"/>
          <w:sz w:val="28"/>
          <w:szCs w:val="28"/>
        </w:rPr>
        <w:t>обізнаності населення, робітників та службовців підприємств з питань пожежної безпеки;</w:t>
      </w:r>
    </w:p>
    <w:p w14:paraId="4F0EED6C" w14:textId="77777777" w:rsidR="00646B2A" w:rsidRDefault="00646B2A" w:rsidP="00646B2A">
      <w:pPr>
        <w:pStyle w:val="Textbody"/>
        <w:numPr>
          <w:ilvl w:val="2"/>
          <w:numId w:val="5"/>
        </w:numPr>
        <w:spacing w:before="120" w:after="0" w:line="240" w:lineRule="auto"/>
        <w:ind w:left="0" w:firstLine="567"/>
        <w:rPr>
          <w:rFonts w:ascii="Times New Roman" w:hAnsi="Times New Roman" w:cs="Times New Roman"/>
          <w:color w:val="auto"/>
          <w:sz w:val="28"/>
          <w:szCs w:val="28"/>
        </w:rPr>
      </w:pPr>
      <w:r>
        <w:rPr>
          <w:rFonts w:ascii="Times New Roman" w:hAnsi="Times New Roman" w:cs="Times New Roman"/>
          <w:color w:val="auto"/>
          <w:sz w:val="28"/>
          <w:szCs w:val="28"/>
        </w:rPr>
        <w:t xml:space="preserve">виконувати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-рятувальні роботи, що потребують спеціальної кваліфікації і застосування апаратів захисту органів дихання та інших спеціальних технічних засобів, якими оснащуються МПК - за наявності таких засобів та відповідної підготовки у працівників МПК;</w:t>
      </w:r>
    </w:p>
    <w:p w14:paraId="0AB71CC2" w14:textId="77777777" w:rsidR="00646B2A" w:rsidRDefault="00646B2A" w:rsidP="00646B2A">
      <w:pPr>
        <w:pStyle w:val="Textbody"/>
        <w:numPr>
          <w:ilvl w:val="2"/>
          <w:numId w:val="5"/>
        </w:numPr>
        <w:spacing w:before="120" w:after="0" w:line="240" w:lineRule="auto"/>
        <w:ind w:left="0" w:firstLine="567"/>
        <w:rPr>
          <w:rFonts w:ascii="Times New Roman" w:hAnsi="Times New Roman" w:cs="Times New Roman"/>
          <w:color w:val="auto"/>
          <w:sz w:val="28"/>
          <w:szCs w:val="28"/>
        </w:rPr>
      </w:pPr>
      <w:r>
        <w:rPr>
          <w:rFonts w:ascii="Times New Roman" w:hAnsi="Times New Roman" w:cs="Times New Roman"/>
          <w:color w:val="auto"/>
          <w:sz w:val="28"/>
          <w:szCs w:val="28"/>
        </w:rPr>
        <w:t>забезпечувати збереження інформації про об'єкти суб'єктів господарювання, що стала відома у зв'язку з виконанням обов'язків.</w:t>
      </w:r>
    </w:p>
    <w:p w14:paraId="2DD6EDC2" w14:textId="77777777" w:rsidR="00646B2A" w:rsidRDefault="00646B2A" w:rsidP="00646B2A">
      <w:pPr>
        <w:pStyle w:val="Standard"/>
        <w:spacing w:before="240" w:after="240"/>
        <w:ind w:firstLine="709"/>
        <w:rPr>
          <w:rFonts w:ascii="Times New Roman" w:hAnsi="Times New Roman" w:cs="Times New Roman"/>
          <w:b/>
          <w:color w:val="auto"/>
          <w:sz w:val="28"/>
          <w:szCs w:val="28"/>
        </w:rPr>
      </w:pPr>
      <w:r>
        <w:rPr>
          <w:rFonts w:ascii="Times New Roman" w:hAnsi="Times New Roman" w:cs="Times New Roman"/>
          <w:b/>
          <w:color w:val="auto"/>
          <w:sz w:val="28"/>
          <w:szCs w:val="28"/>
        </w:rPr>
        <w:t>IV. Майно та фінансування МПК</w:t>
      </w:r>
    </w:p>
    <w:p w14:paraId="296BF68E"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4.1. Майно МПК становлять закріплені за нею матеріальні цінності та оборотні кошти, одержані в установленому порядку.</w:t>
      </w:r>
    </w:p>
    <w:p w14:paraId="2DDE7F94"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4.2. Майно МПК можна використовувати лише за його цільовим і функціональним призначенням. Розпорядження майном та його відчуження слід здійснювати відповідно до вимог чинного законодавства.</w:t>
      </w:r>
    </w:p>
    <w:p w14:paraId="4BD10A03" w14:textId="77777777" w:rsidR="00646B2A" w:rsidRDefault="00646B2A" w:rsidP="00646B2A">
      <w:pPr>
        <w:pStyle w:val="Standard"/>
        <w:spacing w:before="120"/>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4.3. Матеріальне та фінансове забезпечення МПК здійснюється на підставі рішень </w:t>
      </w:r>
      <w:r>
        <w:rPr>
          <w:rFonts w:ascii="Times New Roman" w:hAnsi="Times New Roman" w:cs="Times New Roman"/>
          <w:color w:val="auto"/>
          <w:sz w:val="28"/>
          <w:szCs w:val="28"/>
          <w:lang w:eastAsia="ru-RU"/>
        </w:rPr>
        <w:t>Димерської селищної ради</w:t>
      </w:r>
      <w:r>
        <w:rPr>
          <w:rFonts w:ascii="Times New Roman" w:hAnsi="Times New Roman" w:cs="Times New Roman"/>
          <w:color w:val="auto"/>
          <w:sz w:val="28"/>
          <w:szCs w:val="28"/>
        </w:rPr>
        <w:t xml:space="preserve">. </w:t>
      </w:r>
    </w:p>
    <w:p w14:paraId="2D79E63D" w14:textId="77777777" w:rsidR="00646B2A" w:rsidRDefault="00646B2A" w:rsidP="00646B2A">
      <w:pPr>
        <w:pStyle w:val="Standard"/>
        <w:spacing w:before="240" w:after="240"/>
        <w:ind w:firstLine="709"/>
        <w:rPr>
          <w:rFonts w:ascii="Times New Roman" w:hAnsi="Times New Roman" w:cs="Times New Roman"/>
          <w:b/>
          <w:color w:val="auto"/>
          <w:sz w:val="28"/>
          <w:szCs w:val="28"/>
        </w:rPr>
      </w:pPr>
      <w:r>
        <w:rPr>
          <w:rFonts w:ascii="Times New Roman" w:hAnsi="Times New Roman" w:cs="Times New Roman"/>
          <w:b/>
          <w:color w:val="auto"/>
          <w:sz w:val="28"/>
          <w:szCs w:val="28"/>
        </w:rPr>
        <w:t>V. Керівництво МПК</w:t>
      </w:r>
    </w:p>
    <w:p w14:paraId="38828123" w14:textId="77777777" w:rsidR="00646B2A" w:rsidRDefault="00646B2A" w:rsidP="00646B2A">
      <w:pPr>
        <w:pStyle w:val="Standard"/>
        <w:widowControl/>
        <w:numPr>
          <w:ilvl w:val="1"/>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МПК очолює начальник МПК, який призначається на посаду і звільняється з посади розпорядженням </w:t>
      </w:r>
      <w:proofErr w:type="spellStart"/>
      <w:r>
        <w:rPr>
          <w:rFonts w:ascii="Times New Roman" w:hAnsi="Times New Roman" w:cs="Times New Roman"/>
          <w:color w:val="auto"/>
          <w:sz w:val="28"/>
          <w:szCs w:val="28"/>
        </w:rPr>
        <w:t>Димерського</w:t>
      </w:r>
      <w:proofErr w:type="spellEnd"/>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селищого</w:t>
      </w:r>
      <w:proofErr w:type="spellEnd"/>
      <w:r>
        <w:rPr>
          <w:rFonts w:ascii="Times New Roman" w:hAnsi="Times New Roman" w:cs="Times New Roman"/>
          <w:color w:val="auto"/>
          <w:sz w:val="28"/>
          <w:szCs w:val="28"/>
        </w:rPr>
        <w:t xml:space="preserve"> голови за поданням </w:t>
      </w:r>
      <w:r>
        <w:rPr>
          <w:rFonts w:ascii="Times New Roman" w:hAnsi="Times New Roman" w:cs="Times New Roman"/>
          <w:color w:val="auto"/>
          <w:sz w:val="28"/>
          <w:szCs w:val="28"/>
          <w:lang w:eastAsia="ru-RU"/>
        </w:rPr>
        <w:t>виконавчого комітету Димерської селищної ради</w:t>
      </w:r>
      <w:r>
        <w:rPr>
          <w:rFonts w:ascii="Times New Roman" w:hAnsi="Times New Roman" w:cs="Times New Roman"/>
          <w:color w:val="auto"/>
          <w:sz w:val="28"/>
          <w:szCs w:val="28"/>
        </w:rPr>
        <w:t>.</w:t>
      </w:r>
    </w:p>
    <w:p w14:paraId="01A0E06E" w14:textId="77777777" w:rsidR="00646B2A" w:rsidRDefault="00646B2A" w:rsidP="00646B2A">
      <w:pPr>
        <w:pStyle w:val="Standard"/>
        <w:widowControl/>
        <w:numPr>
          <w:ilvl w:val="1"/>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Начальник МПК є посадовою особою місцевого самоврядування.</w:t>
      </w:r>
    </w:p>
    <w:p w14:paraId="13CE7EBB" w14:textId="77777777" w:rsidR="00646B2A" w:rsidRDefault="00646B2A" w:rsidP="00646B2A">
      <w:pPr>
        <w:pStyle w:val="Standard"/>
        <w:widowControl/>
        <w:numPr>
          <w:ilvl w:val="1"/>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Начальник МПК:</w:t>
      </w:r>
    </w:p>
    <w:p w14:paraId="73E08A33"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здійснює керівництво МПК, забезпечує належний рівень готовності до проведення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 та аварійно-рятувальних робіт, ліквідації наслідків НС, ефективне використання і збереження закріпленого за МПК майна, збереження життя та здоров'я персоналу;</w:t>
      </w:r>
    </w:p>
    <w:p w14:paraId="0822A9B3"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несе персональну відповідальність за виконання покладених на МПК завдань і функцій, організацію та результати її діяльності;</w:t>
      </w:r>
    </w:p>
    <w:p w14:paraId="34D4E7C2"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представляє МПК в органах влади, діє від імені МПК у відносинах з іншими підприємствами, установами та організаціями незалежно від форми власності та фізичними особами або дає на це доручення працівникам МПК;</w:t>
      </w:r>
    </w:p>
    <w:p w14:paraId="66CBCC00"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lastRenderedPageBreak/>
        <w:t>організовує, забезпечує та контролює виконання вимог законодавства, рішень місцевих органів влади та органів місцевого самоврядування, інших нормативно-правових актів з питань здійснення місцевої пожежної охорони;</w:t>
      </w:r>
    </w:p>
    <w:p w14:paraId="335E03A0"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здійснює планування роботи МПК;</w:t>
      </w:r>
    </w:p>
    <w:p w14:paraId="38BDF2FB" w14:textId="77777777" w:rsidR="00646B2A" w:rsidRDefault="00646B2A" w:rsidP="00646B2A">
      <w:pPr>
        <w:pStyle w:val="Standard"/>
        <w:widowControl/>
        <w:numPr>
          <w:ilvl w:val="2"/>
          <w:numId w:val="6"/>
        </w:numPr>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звітує перед місцевими органами влади та органами місцевого самоврядування про виконання покладених на МПК завдань, планів роботи, про усунення порушень і недоліків, виявлених під час проведення перевірок діяльності МПК, а також про притягнення до відповідальності персоналу, винного у допущених порушеннях;</w:t>
      </w:r>
    </w:p>
    <w:p w14:paraId="6A1F6990"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вносить пропозиції щодо забезпечення пожежної безпеки на території громади;</w:t>
      </w:r>
    </w:p>
    <w:p w14:paraId="5221A61C"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бере участь у доборі і забезпечує організацію роботи з комплектування МПК кваліфікованим персоналом, подає пропозиції щодо формування кадрового резерву МПК;</w:t>
      </w:r>
    </w:p>
    <w:p w14:paraId="6FEE501E"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інформує Головне управління ДСНС України у Київській області через місцевий підрозділ Головного управління про виникнення пожеж і порушення вимог правил пожежної безпеки;</w:t>
      </w:r>
    </w:p>
    <w:p w14:paraId="248487D6"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організовує роботу та забезпечує взаємодію МПК з Головним управлінням ДСНС України у Київській області та навчальними закладами ДСНС щодо питань підготовки, перепідготовки, підвищення кваліфікації персоналу МПК, а також проведення спільних навчань, тренувань тощо;</w:t>
      </w:r>
    </w:p>
    <w:p w14:paraId="0B5BD6D1"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забезпечує належні умови персоналу МПК для виконання покладених на нього обов'язків, здійснює контроль за дотриманням розпорядку дня та порядку в приміщеннях будівель МПК;</w:t>
      </w:r>
    </w:p>
    <w:p w14:paraId="5D4CBAA2"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забезпечує дотримання вимог безпеки праці працівниками МПК під час несення служби, гасіння пожеж, ліквідації наслідків НС, виконання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-рятувальних та інших невідкладних робіт, проведення тактичних та інших видів навчань та занять;</w:t>
      </w:r>
    </w:p>
    <w:p w14:paraId="63A0C738"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забезпечує проведення розслідувань нещасних випадків, у тому числі нещасних випадків зі смертельним наслідком, що сталися з персоналом під час чергування, гасіння пожеж, надання допомоги у ліквідації наслідків НС і проведення тактичних та інших видів навчань та занять, вживає заходів для попередження таких випадків;</w:t>
      </w:r>
    </w:p>
    <w:p w14:paraId="2A079E8A"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організовує заходи та здійснює контроль за забезпеченням безпеки дорожнього руху та порядку експлуатації транспортних засобів МПК під час виконання завдань, покладених на МПК;</w:t>
      </w:r>
    </w:p>
    <w:p w14:paraId="0159DCE4"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організовує раціональне використання, ремонт і технічне обслуговування техніки та обладнання МПК;</w:t>
      </w:r>
    </w:p>
    <w:p w14:paraId="6F7BD89D"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lastRenderedPageBreak/>
        <w:t>вносить пропозиції щодо покращення матеріально-технічного забезпечення МПК;</w:t>
      </w:r>
    </w:p>
    <w:p w14:paraId="7D31EB4E"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проводить огляд, планові та оперативні перевірки наявності, стану збереження і правильного використання техніки, пального, інших матеріальних цінностей, їхньої готовності до дій за призначенням;</w:t>
      </w:r>
    </w:p>
    <w:p w14:paraId="7F1D06D8"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дає доручення, обов'язкові для виконання працівниками МПК, контролює їх виконання;</w:t>
      </w:r>
    </w:p>
    <w:p w14:paraId="179C81E2"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здійснює особистий прийом громадян;</w:t>
      </w:r>
    </w:p>
    <w:p w14:paraId="6A2F86DA"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ініціює застосування заохочень та накладення стягнень на працівників МПК відповідно до трудового законодавства України;</w:t>
      </w:r>
    </w:p>
    <w:p w14:paraId="3C554B89"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надає пропозиції щодо кошторису МПК (у частині матеріального та фінансового забезпечення МПК), організовує його виконання, а також здійснює контроль за правильним і економним витрачанням коштів і матеріальних ресурсів МПК;</w:t>
      </w:r>
    </w:p>
    <w:p w14:paraId="2F3FA7A7"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забезпечує дотримання персоналом МПК законодавства з питань запобігання та протидії корупції;</w:t>
      </w:r>
    </w:p>
    <w:p w14:paraId="380F8630"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забезпечує взаємодію МПК з формуваннями </w:t>
      </w:r>
      <w:proofErr w:type="spellStart"/>
      <w:r>
        <w:rPr>
          <w:rFonts w:ascii="Times New Roman" w:hAnsi="Times New Roman" w:cs="Times New Roman"/>
          <w:color w:val="auto"/>
          <w:sz w:val="28"/>
          <w:szCs w:val="28"/>
        </w:rPr>
        <w:t>Оперативно</w:t>
      </w:r>
      <w:proofErr w:type="spellEnd"/>
      <w:r>
        <w:rPr>
          <w:rFonts w:ascii="Times New Roman" w:hAnsi="Times New Roman" w:cs="Times New Roman"/>
          <w:color w:val="auto"/>
          <w:sz w:val="28"/>
          <w:szCs w:val="28"/>
        </w:rPr>
        <w:t>-рятувальної служби цивільного захисту, спеціалізованими службами та формуваннями цивільного захисту, а також підприємствами, установами та організаціями незалежно від форм власності, розташованими на території району;</w:t>
      </w:r>
    </w:p>
    <w:p w14:paraId="469BB515"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виїжджає на пожежі, місця аварій та стихійного лиха відповідно до встановленого порядку, керує роботою персоналу з їх ліквідації;</w:t>
      </w:r>
    </w:p>
    <w:p w14:paraId="5E7EB1B5"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зупиняє </w:t>
      </w:r>
      <w:proofErr w:type="spellStart"/>
      <w:r>
        <w:rPr>
          <w:rFonts w:ascii="Times New Roman" w:hAnsi="Times New Roman" w:cs="Times New Roman"/>
          <w:color w:val="auto"/>
          <w:sz w:val="28"/>
          <w:szCs w:val="28"/>
        </w:rPr>
        <w:t>пожежно</w:t>
      </w:r>
      <w:proofErr w:type="spellEnd"/>
      <w:r>
        <w:rPr>
          <w:rFonts w:ascii="Times New Roman" w:hAnsi="Times New Roman" w:cs="Times New Roman"/>
          <w:color w:val="auto"/>
          <w:sz w:val="28"/>
          <w:szCs w:val="28"/>
        </w:rPr>
        <w:t>-рятувальні роботи, якщо виникла підвищена загроза життю персоналу, який бере участь у гасінні пожеж та наданні допомоги у ліквідації наслідків НС;</w:t>
      </w:r>
    </w:p>
    <w:p w14:paraId="3D7446BE"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 xml:space="preserve"> вносить пропозиції щодо організаційно-штатної структури МПК, фінансово-господарських та інших питань, які сприяють вдосконаленню і підвищенню рівня праці та соціального захисту персоналу;</w:t>
      </w:r>
    </w:p>
    <w:p w14:paraId="30CAC6A2"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забезпечує дотримання встановленого порядку інформування Головного управління ДСНС України у Київській області через місцевий підрозділ Головного управління про виникнення НС і пожеж;</w:t>
      </w:r>
    </w:p>
    <w:p w14:paraId="6E3305FF" w14:textId="77777777" w:rsidR="00646B2A" w:rsidRDefault="00646B2A" w:rsidP="00646B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бере участь у розгляді місцевими органами влади та органами місцевого самоврядування питань, пов'язаних із діяльністю МПК;</w:t>
      </w:r>
    </w:p>
    <w:p w14:paraId="21FC4B86" w14:textId="00383EDD" w:rsidR="0032362A" w:rsidRDefault="00646B2A" w:rsidP="0032362A">
      <w:pPr>
        <w:pStyle w:val="Standard"/>
        <w:widowControl/>
        <w:numPr>
          <w:ilvl w:val="2"/>
          <w:numId w:val="6"/>
        </w:numPr>
        <w:spacing w:before="120"/>
        <w:ind w:left="0" w:firstLine="567"/>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виконує інші функції відповідно до покладених на нього завдань.</w:t>
      </w:r>
      <w:r w:rsidR="0032362A" w:rsidRPr="0032362A">
        <w:rPr>
          <w:rFonts w:ascii="Times New Roman" w:hAnsi="Times New Roman" w:cs="Times New Roman"/>
          <w:color w:val="auto"/>
          <w:sz w:val="28"/>
          <w:szCs w:val="28"/>
          <w:lang w:val="ru-RU"/>
        </w:rPr>
        <w:t xml:space="preserve"> </w:t>
      </w:r>
    </w:p>
    <w:p w14:paraId="08D051D8" w14:textId="3AE08FBB" w:rsidR="0032362A" w:rsidRDefault="0032362A" w:rsidP="0032362A">
      <w:pPr>
        <w:pStyle w:val="Standard"/>
        <w:widowControl/>
        <w:spacing w:before="120"/>
        <w:ind w:left="2127"/>
        <w:jc w:val="both"/>
        <w:textAlignment w:val="auto"/>
        <w:rPr>
          <w:rFonts w:ascii="Times New Roman" w:hAnsi="Times New Roman" w:cs="Times New Roman"/>
          <w:color w:val="auto"/>
          <w:sz w:val="28"/>
          <w:szCs w:val="28"/>
        </w:rPr>
      </w:pPr>
    </w:p>
    <w:p w14:paraId="53F6CCFE" w14:textId="3E23158C" w:rsidR="0032362A" w:rsidRDefault="0032362A" w:rsidP="0032362A">
      <w:pPr>
        <w:pStyle w:val="Standard"/>
        <w:widowControl/>
        <w:spacing w:before="120"/>
        <w:ind w:left="2127"/>
        <w:jc w:val="both"/>
        <w:textAlignment w:val="auto"/>
        <w:rPr>
          <w:rFonts w:ascii="Times New Roman" w:hAnsi="Times New Roman" w:cs="Times New Roman"/>
          <w:color w:val="auto"/>
          <w:sz w:val="28"/>
          <w:szCs w:val="28"/>
        </w:rPr>
      </w:pPr>
    </w:p>
    <w:p w14:paraId="62FE7D90" w14:textId="77777777" w:rsidR="0032362A" w:rsidRPr="0032362A" w:rsidRDefault="0032362A" w:rsidP="0032362A">
      <w:pPr>
        <w:pStyle w:val="Standard"/>
        <w:widowControl/>
        <w:spacing w:before="120"/>
        <w:ind w:left="2127"/>
        <w:jc w:val="both"/>
        <w:textAlignment w:val="auto"/>
        <w:rPr>
          <w:rFonts w:ascii="Times New Roman" w:hAnsi="Times New Roman" w:cs="Times New Roman"/>
          <w:color w:val="auto"/>
          <w:sz w:val="28"/>
          <w:szCs w:val="28"/>
        </w:rPr>
      </w:pPr>
    </w:p>
    <w:p w14:paraId="49FB3547" w14:textId="77777777" w:rsidR="00646B2A" w:rsidRDefault="00646B2A" w:rsidP="00646B2A">
      <w:pPr>
        <w:pStyle w:val="Standard"/>
        <w:spacing w:before="240" w:after="120"/>
        <w:ind w:firstLine="709"/>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VI. Порядок комплектування, соціальні права та гарантії персоналу МПК</w:t>
      </w:r>
    </w:p>
    <w:p w14:paraId="4537C12E" w14:textId="77777777" w:rsidR="00646B2A" w:rsidRDefault="00646B2A" w:rsidP="00646B2A">
      <w:pPr>
        <w:pStyle w:val="Standard"/>
        <w:widowControl/>
        <w:numPr>
          <w:ilvl w:val="1"/>
          <w:numId w:val="7"/>
        </w:numPr>
        <w:tabs>
          <w:tab w:val="left" w:pos="-29"/>
        </w:tabs>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Оплата праці та соціальний захист працівників МПК здійснюється у порядку, визначеному чинним законодавством, на підставі актів Димерської селищної ради.</w:t>
      </w:r>
    </w:p>
    <w:p w14:paraId="06FAE598" w14:textId="77777777" w:rsidR="00646B2A" w:rsidRDefault="00646B2A" w:rsidP="00646B2A">
      <w:pPr>
        <w:pStyle w:val="Standard"/>
        <w:widowControl/>
        <w:numPr>
          <w:ilvl w:val="1"/>
          <w:numId w:val="7"/>
        </w:numPr>
        <w:tabs>
          <w:tab w:val="left" w:pos="-29"/>
        </w:tabs>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Тривалість робочого часу і відпочинку працівників регламентується чинним законодавством. Чергові зміни МПК працюють цілодобово.</w:t>
      </w:r>
    </w:p>
    <w:p w14:paraId="6246B090" w14:textId="77777777" w:rsidR="00646B2A" w:rsidRDefault="00646B2A" w:rsidP="00646B2A">
      <w:pPr>
        <w:pStyle w:val="Standard"/>
        <w:widowControl/>
        <w:numPr>
          <w:ilvl w:val="1"/>
          <w:numId w:val="7"/>
        </w:numPr>
        <w:tabs>
          <w:tab w:val="left" w:pos="-29"/>
        </w:tabs>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Персоналу МПК, який відповідно до своїх обов'язків долучається до гасіння пожеж та надання допомоги у ліквідації наслідків НС, надається медична допомога та медико-психологічна реабілітація згідно з чинним законодавством.</w:t>
      </w:r>
    </w:p>
    <w:p w14:paraId="4CF074EE" w14:textId="77777777" w:rsidR="00646B2A" w:rsidRDefault="00646B2A" w:rsidP="00646B2A">
      <w:pPr>
        <w:pStyle w:val="Standard"/>
        <w:widowControl/>
        <w:numPr>
          <w:ilvl w:val="1"/>
          <w:numId w:val="7"/>
        </w:numPr>
        <w:tabs>
          <w:tab w:val="left" w:pos="-29"/>
        </w:tabs>
        <w:spacing w:before="120"/>
        <w:ind w:left="0" w:firstLine="709"/>
        <w:jc w:val="both"/>
        <w:textAlignment w:val="auto"/>
        <w:rPr>
          <w:rFonts w:ascii="Times New Roman" w:hAnsi="Times New Roman" w:cs="Times New Roman"/>
          <w:color w:val="auto"/>
          <w:sz w:val="28"/>
          <w:szCs w:val="28"/>
        </w:rPr>
      </w:pPr>
      <w:r>
        <w:rPr>
          <w:rFonts w:ascii="Times New Roman" w:hAnsi="Times New Roman" w:cs="Times New Roman"/>
          <w:color w:val="auto"/>
          <w:sz w:val="28"/>
          <w:szCs w:val="28"/>
        </w:rPr>
        <w:t>Працівники МПК підлягають загальнообов'язковому державному соціальному страхуванню на випадок захворювання, часткової або повної втрати працездатності, загибелі (смерті), що сталися внаслідок подій при виконанні посадових обов'язків, згідно з чинним законодавством.</w:t>
      </w:r>
    </w:p>
    <w:p w14:paraId="3FC2A886" w14:textId="77777777" w:rsidR="00646B2A" w:rsidRDefault="00646B2A" w:rsidP="00646B2A">
      <w:pPr>
        <w:pStyle w:val="Standard"/>
        <w:spacing w:before="240" w:after="120"/>
        <w:ind w:firstLine="709"/>
        <w:rPr>
          <w:rFonts w:ascii="Times New Roman" w:hAnsi="Times New Roman" w:cs="Times New Roman"/>
          <w:b/>
          <w:color w:val="auto"/>
          <w:sz w:val="28"/>
          <w:szCs w:val="28"/>
        </w:rPr>
      </w:pPr>
      <w:r>
        <w:rPr>
          <w:rFonts w:ascii="Times New Roman" w:hAnsi="Times New Roman" w:cs="Times New Roman"/>
          <w:b/>
          <w:color w:val="auto"/>
          <w:sz w:val="28"/>
          <w:szCs w:val="28"/>
        </w:rPr>
        <w:t>VII. Припинення діяльності МПК</w:t>
      </w:r>
    </w:p>
    <w:p w14:paraId="29C80342" w14:textId="77777777" w:rsidR="00646B2A" w:rsidRDefault="00646B2A" w:rsidP="00646B2A">
      <w:pPr>
        <w:pStyle w:val="Standard"/>
        <w:spacing w:before="60"/>
        <w:ind w:firstLine="709"/>
        <w:rPr>
          <w:rFonts w:ascii="Times New Roman" w:hAnsi="Times New Roman" w:cs="Times New Roman"/>
          <w:color w:val="auto"/>
          <w:sz w:val="28"/>
          <w:szCs w:val="28"/>
        </w:rPr>
      </w:pPr>
      <w:r>
        <w:rPr>
          <w:rFonts w:ascii="Times New Roman" w:hAnsi="Times New Roman" w:cs="Times New Roman"/>
          <w:color w:val="auto"/>
          <w:sz w:val="28"/>
          <w:szCs w:val="28"/>
        </w:rPr>
        <w:t xml:space="preserve">7.1. Припинення діяльності МПК здійснюється за рішенням Димерської селищної ради </w:t>
      </w:r>
      <w:bookmarkStart w:id="12" w:name="__DdeLink__7699_554096393"/>
      <w:r>
        <w:rPr>
          <w:rFonts w:ascii="Times New Roman" w:hAnsi="Times New Roman" w:cs="Times New Roman"/>
          <w:color w:val="auto"/>
          <w:sz w:val="28"/>
          <w:szCs w:val="28"/>
        </w:rPr>
        <w:t>із завчасним (не менше ніж за 60 днів до моменту прийняття відповідного рішення) інформуванням Головного управління ДСНС України у Київській області через місцевий підрозділ Головного управління для коригування відповідних Планів залучення сил та засобів</w:t>
      </w:r>
      <w:bookmarkEnd w:id="12"/>
      <w:r>
        <w:rPr>
          <w:rFonts w:ascii="Times New Roman" w:hAnsi="Times New Roman" w:cs="Times New Roman"/>
          <w:color w:val="auto"/>
          <w:sz w:val="28"/>
          <w:szCs w:val="28"/>
        </w:rPr>
        <w:t>.</w:t>
      </w:r>
    </w:p>
    <w:p w14:paraId="7931C800" w14:textId="77777777" w:rsidR="00646B2A" w:rsidRDefault="00646B2A" w:rsidP="00646B2A">
      <w:pPr>
        <w:pStyle w:val="Standard"/>
        <w:ind w:firstLine="567"/>
        <w:rPr>
          <w:rFonts w:ascii="Times New Roman" w:hAnsi="Times New Roman" w:cs="Times New Roman"/>
          <w:color w:val="auto"/>
          <w:sz w:val="28"/>
          <w:szCs w:val="28"/>
        </w:rPr>
      </w:pPr>
    </w:p>
    <w:p w14:paraId="05D29DB7" w14:textId="77777777" w:rsidR="00646B2A" w:rsidRDefault="00646B2A" w:rsidP="00646B2A">
      <w:pPr>
        <w:pStyle w:val="Standard"/>
        <w:ind w:firstLine="567"/>
        <w:rPr>
          <w:rFonts w:ascii="Times New Roman" w:hAnsi="Times New Roman" w:cs="Times New Roman"/>
          <w:color w:val="auto"/>
          <w:sz w:val="28"/>
          <w:szCs w:val="28"/>
        </w:rPr>
      </w:pPr>
    </w:p>
    <w:p w14:paraId="7BF936BD" w14:textId="1D5A22B6" w:rsidR="00646B2A" w:rsidRDefault="00646B2A" w:rsidP="00646B2A">
      <w:pPr>
        <w:pStyle w:val="aa"/>
        <w:tabs>
          <w:tab w:val="left" w:pos="6480"/>
        </w:tabs>
        <w:ind w:left="0"/>
        <w:rPr>
          <w:rFonts w:eastAsia="SimSun"/>
          <w:b/>
          <w:sz w:val="28"/>
          <w:szCs w:val="28"/>
          <w:lang w:val="uk-UA"/>
        </w:rPr>
      </w:pPr>
      <w:r>
        <w:rPr>
          <w:rFonts w:eastAsia="SimSun"/>
          <w:b/>
          <w:sz w:val="28"/>
          <w:szCs w:val="28"/>
          <w:lang w:val="uk-UA"/>
        </w:rPr>
        <w:t xml:space="preserve">     Секретар ради </w:t>
      </w:r>
      <w:r>
        <w:rPr>
          <w:rFonts w:eastAsia="SimSun"/>
          <w:b/>
          <w:sz w:val="28"/>
          <w:szCs w:val="28"/>
          <w:lang w:val="uk-UA"/>
        </w:rPr>
        <w:tab/>
        <w:t xml:space="preserve">                 Л.Д. Іванова</w:t>
      </w:r>
    </w:p>
    <w:p w14:paraId="22B5F8E2" w14:textId="77777777" w:rsidR="00646B2A" w:rsidRDefault="00646B2A" w:rsidP="00646B2A">
      <w:pPr>
        <w:pStyle w:val="Standard"/>
        <w:rPr>
          <w:rFonts w:ascii="Times New Roman" w:eastAsia="Times New Roman" w:hAnsi="Times New Roman" w:cs="Times New Roman"/>
          <w:color w:val="auto"/>
          <w:sz w:val="28"/>
          <w:szCs w:val="28"/>
        </w:rPr>
      </w:pPr>
    </w:p>
    <w:p w14:paraId="3A19B245" w14:textId="77777777" w:rsidR="00646B2A" w:rsidRDefault="00646B2A" w:rsidP="00646B2A">
      <w:pPr>
        <w:pStyle w:val="Standard"/>
        <w:rPr>
          <w:rFonts w:ascii="Times New Roman" w:hAnsi="Times New Roman" w:cs="Times New Roman"/>
          <w:color w:val="auto"/>
          <w:sz w:val="28"/>
          <w:szCs w:val="28"/>
        </w:rPr>
      </w:pPr>
    </w:p>
    <w:p w14:paraId="06D8D571" w14:textId="77777777" w:rsidR="00646B2A" w:rsidRDefault="00646B2A" w:rsidP="00646B2A">
      <w:pPr>
        <w:pStyle w:val="Standard"/>
        <w:rPr>
          <w:rFonts w:ascii="Times New Roman" w:hAnsi="Times New Roman" w:cs="Times New Roman"/>
          <w:color w:val="auto"/>
          <w:sz w:val="28"/>
          <w:szCs w:val="28"/>
        </w:rPr>
      </w:pPr>
    </w:p>
    <w:p w14:paraId="4780F165" w14:textId="77777777" w:rsidR="00646B2A" w:rsidRDefault="00646B2A" w:rsidP="00646B2A">
      <w:pPr>
        <w:pStyle w:val="Standard"/>
        <w:rPr>
          <w:rFonts w:ascii="Times New Roman" w:hAnsi="Times New Roman" w:cs="Times New Roman"/>
          <w:color w:val="auto"/>
          <w:sz w:val="28"/>
          <w:szCs w:val="28"/>
        </w:rPr>
      </w:pPr>
    </w:p>
    <w:p w14:paraId="38B98303" w14:textId="77777777" w:rsidR="00646B2A" w:rsidRDefault="00646B2A" w:rsidP="00646B2A">
      <w:pPr>
        <w:rPr>
          <w:sz w:val="28"/>
          <w:szCs w:val="28"/>
          <w:lang w:val="uk-UA" w:eastAsia="zh-CN" w:bidi="hi-IN"/>
        </w:rPr>
        <w:sectPr w:rsidR="00646B2A" w:rsidSect="00646B2A">
          <w:type w:val="continuous"/>
          <w:pgSz w:w="11906" w:h="16838"/>
          <w:pgMar w:top="1134" w:right="567" w:bottom="1134" w:left="1701" w:header="567" w:footer="709" w:gutter="0"/>
          <w:cols w:space="720"/>
        </w:sectPr>
      </w:pPr>
    </w:p>
    <w:p w14:paraId="3FE3E354" w14:textId="77777777" w:rsidR="00646B2A" w:rsidRDefault="00646B2A" w:rsidP="00646B2A">
      <w:pPr>
        <w:pStyle w:val="Standard"/>
        <w:rPr>
          <w:rFonts w:ascii="Times New Roman" w:hAnsi="Times New Roman" w:cs="Times New Roman"/>
          <w:color w:val="auto"/>
          <w:sz w:val="28"/>
          <w:szCs w:val="28"/>
        </w:rPr>
      </w:pPr>
      <w:r>
        <w:rPr>
          <w:rFonts w:ascii="Times New Roman" w:hAnsi="Times New Roman" w:cs="Times New Roman"/>
          <w:color w:val="auto"/>
          <w:sz w:val="28"/>
          <w:szCs w:val="28"/>
        </w:rPr>
        <w:t>ПОГОДЖЕНО</w:t>
      </w:r>
    </w:p>
    <w:p w14:paraId="2494F42B" w14:textId="77777777" w:rsidR="00646B2A" w:rsidRDefault="00646B2A" w:rsidP="00646B2A">
      <w:pPr>
        <w:pStyle w:val="ac"/>
        <w:spacing w:before="60"/>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__________________________                           </w:t>
      </w:r>
    </w:p>
    <w:p w14:paraId="0167E99F" w14:textId="77777777" w:rsidR="00646B2A" w:rsidRDefault="00646B2A" w:rsidP="00646B2A">
      <w:pPr>
        <w:pStyle w:val="ac"/>
        <w:spacing w:before="60"/>
        <w:jc w:val="both"/>
        <w:rPr>
          <w:rFonts w:ascii="Times New Roman" w:hAnsi="Times New Roman" w:cs="Times New Roman"/>
          <w:color w:val="auto"/>
          <w:sz w:val="28"/>
          <w:szCs w:val="28"/>
        </w:rPr>
      </w:pPr>
      <w:r>
        <w:rPr>
          <w:rFonts w:ascii="Times New Roman" w:hAnsi="Times New Roman" w:cs="Times New Roman"/>
          <w:color w:val="auto"/>
          <w:sz w:val="28"/>
          <w:szCs w:val="28"/>
        </w:rPr>
        <w:t>__________________________</w:t>
      </w:r>
    </w:p>
    <w:p w14:paraId="0A7A1DA1" w14:textId="77777777" w:rsidR="00646B2A" w:rsidRDefault="00646B2A" w:rsidP="00646B2A">
      <w:pPr>
        <w:pStyle w:val="ac"/>
        <w:spacing w:before="60"/>
        <w:jc w:val="both"/>
        <w:rPr>
          <w:rFonts w:ascii="Times New Roman" w:hAnsi="Times New Roman" w:cs="Times New Roman"/>
          <w:color w:val="auto"/>
          <w:sz w:val="28"/>
          <w:szCs w:val="28"/>
        </w:rPr>
      </w:pPr>
      <w:r>
        <w:rPr>
          <w:rFonts w:ascii="Times New Roman" w:hAnsi="Times New Roman" w:cs="Times New Roman"/>
          <w:color w:val="auto"/>
          <w:sz w:val="28"/>
          <w:szCs w:val="28"/>
        </w:rPr>
        <w:t>__________________________</w:t>
      </w:r>
    </w:p>
    <w:p w14:paraId="09CF6B0E" w14:textId="77777777" w:rsidR="00646B2A" w:rsidRDefault="00646B2A" w:rsidP="00646B2A">
      <w:pPr>
        <w:pStyle w:val="ac"/>
        <w:spacing w:before="60"/>
        <w:jc w:val="both"/>
        <w:rPr>
          <w:rFonts w:ascii="Times New Roman" w:hAnsi="Times New Roman" w:cs="Times New Roman"/>
          <w:color w:val="auto"/>
          <w:sz w:val="28"/>
          <w:szCs w:val="28"/>
        </w:rPr>
      </w:pPr>
      <w:r>
        <w:rPr>
          <w:rFonts w:ascii="Times New Roman" w:hAnsi="Times New Roman" w:cs="Times New Roman"/>
          <w:color w:val="auto"/>
          <w:sz w:val="28"/>
          <w:szCs w:val="28"/>
        </w:rPr>
        <w:t>__________________________</w:t>
      </w:r>
    </w:p>
    <w:p w14:paraId="754AB496" w14:textId="77777777" w:rsidR="00646B2A" w:rsidRDefault="00646B2A" w:rsidP="00646B2A">
      <w:pPr>
        <w:pStyle w:val="ac"/>
        <w:spacing w:before="60"/>
        <w:jc w:val="both"/>
        <w:rPr>
          <w:rFonts w:ascii="Times New Roman" w:hAnsi="Times New Roman" w:cs="Times New Roman"/>
          <w:color w:val="auto"/>
          <w:sz w:val="28"/>
          <w:szCs w:val="28"/>
        </w:rPr>
      </w:pPr>
      <w:r>
        <w:rPr>
          <w:rFonts w:ascii="Times New Roman" w:hAnsi="Times New Roman" w:cs="Times New Roman"/>
          <w:color w:val="auto"/>
          <w:sz w:val="28"/>
          <w:szCs w:val="28"/>
        </w:rPr>
        <w:t>__________________________</w:t>
      </w:r>
    </w:p>
    <w:p w14:paraId="4DFEE566" w14:textId="77777777" w:rsidR="00646B2A" w:rsidRDefault="00646B2A" w:rsidP="00646B2A">
      <w:pPr>
        <w:pStyle w:val="ac"/>
        <w:jc w:val="both"/>
        <w:rPr>
          <w:rFonts w:ascii="Times New Roman" w:hAnsi="Times New Roman" w:cs="Times New Roman"/>
          <w:color w:val="auto"/>
          <w:sz w:val="20"/>
          <w:szCs w:val="20"/>
        </w:rPr>
      </w:pPr>
    </w:p>
    <w:p w14:paraId="46B368E0" w14:textId="77777777" w:rsidR="00646B2A" w:rsidRDefault="00646B2A" w:rsidP="00646B2A">
      <w:pPr>
        <w:pStyle w:val="ac"/>
        <w:jc w:val="both"/>
        <w:rPr>
          <w:rFonts w:ascii="Times New Roman" w:hAnsi="Times New Roman" w:cs="Times New Roman"/>
          <w:color w:val="auto"/>
          <w:sz w:val="28"/>
          <w:szCs w:val="28"/>
        </w:rPr>
      </w:pPr>
      <w:r>
        <w:rPr>
          <w:rFonts w:ascii="Times New Roman" w:hAnsi="Times New Roman" w:cs="Times New Roman"/>
          <w:color w:val="auto"/>
          <w:sz w:val="28"/>
          <w:szCs w:val="28"/>
        </w:rPr>
        <w:t>“____” _______________ 2021 р.</w:t>
      </w:r>
    </w:p>
    <w:p w14:paraId="6BCB25A6" w14:textId="77777777" w:rsidR="00646B2A" w:rsidRDefault="00646B2A" w:rsidP="00646B2A">
      <w:pPr>
        <w:pStyle w:val="ac"/>
        <w:jc w:val="both"/>
        <w:rPr>
          <w:rFonts w:ascii="Times New Roman" w:hAnsi="Times New Roman" w:cs="Times New Roman"/>
          <w:color w:val="auto"/>
          <w:sz w:val="28"/>
          <w:szCs w:val="28"/>
        </w:rPr>
      </w:pPr>
    </w:p>
    <w:p w14:paraId="6B704E0F" w14:textId="77777777" w:rsidR="00646B2A" w:rsidRDefault="00646B2A" w:rsidP="00646B2A">
      <w:pPr>
        <w:pStyle w:val="ac"/>
        <w:jc w:val="both"/>
        <w:rPr>
          <w:rFonts w:ascii="Times New Roman" w:hAnsi="Times New Roman" w:cs="Times New Roman"/>
          <w:color w:val="auto"/>
          <w:sz w:val="28"/>
          <w:szCs w:val="28"/>
        </w:rPr>
      </w:pPr>
    </w:p>
    <w:p w14:paraId="48284181" w14:textId="77777777" w:rsidR="00D15222" w:rsidRDefault="00D15222" w:rsidP="0027401D">
      <w:pPr>
        <w:spacing w:after="0"/>
        <w:ind w:left="5103"/>
        <w:rPr>
          <w:rFonts w:ascii="Times New Roman" w:hAnsi="Times New Roman"/>
          <w:b/>
          <w:sz w:val="28"/>
          <w:szCs w:val="28"/>
          <w:lang w:val="uk-UA"/>
        </w:rPr>
      </w:pPr>
      <w:bookmarkStart w:id="13" w:name="_GoBack"/>
      <w:bookmarkEnd w:id="13"/>
      <w:r>
        <w:rPr>
          <w:rFonts w:ascii="Times New Roman" w:hAnsi="Times New Roman"/>
          <w:b/>
          <w:sz w:val="28"/>
          <w:szCs w:val="28"/>
          <w:lang w:val="uk-UA"/>
        </w:rPr>
        <w:br w:type="page"/>
      </w:r>
    </w:p>
    <w:p w14:paraId="7344444D" w14:textId="40329962" w:rsidR="003C31AE" w:rsidRDefault="00EE4D3C" w:rsidP="003C31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proofErr w:type="spellStart"/>
      <w:r w:rsidR="003C31AE">
        <w:rPr>
          <w:rFonts w:ascii="Times New Roman" w:hAnsi="Times New Roman" w:cs="Times New Roman"/>
          <w:sz w:val="28"/>
          <w:szCs w:val="28"/>
        </w:rPr>
        <w:t>Додаток</w:t>
      </w:r>
      <w:proofErr w:type="spellEnd"/>
      <w:r w:rsidR="003C31AE">
        <w:rPr>
          <w:rFonts w:ascii="Times New Roman" w:hAnsi="Times New Roman" w:cs="Times New Roman"/>
          <w:sz w:val="28"/>
          <w:szCs w:val="28"/>
        </w:rPr>
        <w:t xml:space="preserve"> </w:t>
      </w:r>
      <w:r w:rsidR="003C31AE">
        <w:rPr>
          <w:rFonts w:ascii="Times New Roman" w:hAnsi="Times New Roman" w:cs="Times New Roman"/>
          <w:sz w:val="28"/>
          <w:szCs w:val="28"/>
          <w:lang w:val="uk-UA"/>
        </w:rPr>
        <w:t>2</w:t>
      </w:r>
    </w:p>
    <w:p w14:paraId="1CFD3A48" w14:textId="5BBC9A9C" w:rsidR="003C31AE" w:rsidRDefault="003C31AE" w:rsidP="003C31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                                                                          до </w:t>
      </w:r>
      <w:proofErr w:type="spellStart"/>
      <w:r>
        <w:rPr>
          <w:rFonts w:ascii="Times New Roman" w:hAnsi="Times New Roman" w:cs="Times New Roman"/>
          <w:sz w:val="28"/>
          <w:szCs w:val="28"/>
        </w:rPr>
        <w:t>рішення</w:t>
      </w:r>
      <w:proofErr w:type="spellEnd"/>
      <w:r>
        <w:rPr>
          <w:rFonts w:ascii="Times New Roman" w:hAnsi="Times New Roman" w:cs="Times New Roman"/>
          <w:sz w:val="28"/>
          <w:szCs w:val="28"/>
          <w:lang w:val="uk-UA"/>
        </w:rPr>
        <w:t xml:space="preserve"> 2 засідання </w:t>
      </w:r>
    </w:p>
    <w:p w14:paraId="39B19CD2" w14:textId="453BAD88" w:rsidR="003C31AE" w:rsidRPr="003C31AE" w:rsidRDefault="003C31AE" w:rsidP="003C31AE">
      <w:pPr>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rPr>
        <w:t xml:space="preserve">                                                                         </w:t>
      </w:r>
      <w:r w:rsidRPr="003C31AE">
        <w:rPr>
          <w:rFonts w:ascii="Times New Roman" w:hAnsi="Times New Roman" w:cs="Times New Roman"/>
          <w:sz w:val="28"/>
          <w:szCs w:val="28"/>
          <w:lang w:val="uk-UA"/>
        </w:rPr>
        <w:t xml:space="preserve"> 5 </w:t>
      </w:r>
      <w:r>
        <w:rPr>
          <w:rFonts w:ascii="Times New Roman" w:hAnsi="Times New Roman" w:cs="Times New Roman"/>
          <w:sz w:val="28"/>
          <w:szCs w:val="28"/>
          <w:lang w:val="uk-UA"/>
        </w:rPr>
        <w:t xml:space="preserve">позачергової </w:t>
      </w:r>
      <w:r w:rsidRPr="003C31AE">
        <w:rPr>
          <w:rFonts w:ascii="Times New Roman" w:hAnsi="Times New Roman" w:cs="Times New Roman"/>
          <w:sz w:val="28"/>
          <w:szCs w:val="28"/>
          <w:lang w:val="uk-UA"/>
        </w:rPr>
        <w:t xml:space="preserve">сесії </w:t>
      </w:r>
      <w:r>
        <w:rPr>
          <w:rFonts w:ascii="Times New Roman" w:hAnsi="Times New Roman" w:cs="Times New Roman"/>
          <w:sz w:val="28"/>
          <w:szCs w:val="28"/>
          <w:lang w:val="en-US"/>
        </w:rPr>
        <w:t>V</w:t>
      </w:r>
      <w:r w:rsidRPr="003C31AE">
        <w:rPr>
          <w:rFonts w:ascii="Times New Roman" w:hAnsi="Times New Roman" w:cs="Times New Roman"/>
          <w:sz w:val="28"/>
          <w:szCs w:val="28"/>
          <w:lang w:val="uk-UA"/>
        </w:rPr>
        <w:t>ІІІ скликання</w:t>
      </w:r>
    </w:p>
    <w:p w14:paraId="6DD9F4C2" w14:textId="5AF29E4C" w:rsidR="003C31AE" w:rsidRPr="003C31AE" w:rsidRDefault="003C31AE" w:rsidP="003C31AE">
      <w:pPr>
        <w:spacing w:after="0" w:line="240" w:lineRule="auto"/>
        <w:jc w:val="both"/>
        <w:rPr>
          <w:rFonts w:ascii="Times New Roman" w:hAnsi="Times New Roman" w:cs="Times New Roman"/>
          <w:sz w:val="28"/>
          <w:szCs w:val="28"/>
          <w:lang w:val="uk-UA"/>
        </w:rPr>
      </w:pPr>
      <w:r w:rsidRPr="003C31AE">
        <w:rPr>
          <w:rFonts w:ascii="Times New Roman" w:hAnsi="Times New Roman" w:cs="Times New Roman"/>
          <w:sz w:val="28"/>
          <w:szCs w:val="28"/>
          <w:lang w:val="uk-UA"/>
        </w:rPr>
        <w:t xml:space="preserve">                                                                          Димерської селищної ради</w:t>
      </w:r>
    </w:p>
    <w:p w14:paraId="5D8FB9D3" w14:textId="17DEF708" w:rsidR="003C31AE" w:rsidRPr="003C31AE" w:rsidRDefault="003C31AE" w:rsidP="003C31AE">
      <w:pPr>
        <w:spacing w:after="0" w:line="240" w:lineRule="auto"/>
        <w:jc w:val="both"/>
        <w:rPr>
          <w:rFonts w:ascii="Times New Roman" w:hAnsi="Times New Roman" w:cs="Times New Roman"/>
          <w:sz w:val="28"/>
          <w:szCs w:val="28"/>
          <w:lang w:val="uk-UA"/>
        </w:rPr>
      </w:pPr>
      <w:r w:rsidRPr="003C31AE">
        <w:rPr>
          <w:rFonts w:ascii="Times New Roman" w:hAnsi="Times New Roman" w:cs="Times New Roman"/>
          <w:sz w:val="28"/>
          <w:szCs w:val="28"/>
          <w:lang w:val="uk-UA"/>
        </w:rPr>
        <w:t xml:space="preserve">                                                                          </w:t>
      </w:r>
      <w:r w:rsidR="0032362A">
        <w:rPr>
          <w:rFonts w:ascii="Times New Roman" w:hAnsi="Times New Roman" w:cs="Times New Roman"/>
          <w:sz w:val="28"/>
          <w:szCs w:val="28"/>
          <w:lang w:val="en-US"/>
        </w:rPr>
        <w:t>26</w:t>
      </w:r>
      <w:r>
        <w:rPr>
          <w:rFonts w:ascii="Times New Roman" w:hAnsi="Times New Roman" w:cs="Times New Roman"/>
          <w:sz w:val="28"/>
          <w:szCs w:val="28"/>
          <w:lang w:val="uk-UA"/>
        </w:rPr>
        <w:t xml:space="preserve"> б</w:t>
      </w:r>
      <w:r w:rsidRPr="003C31AE">
        <w:rPr>
          <w:rFonts w:ascii="Times New Roman" w:hAnsi="Times New Roman" w:cs="Times New Roman"/>
          <w:sz w:val="28"/>
          <w:szCs w:val="28"/>
          <w:lang w:val="uk-UA"/>
        </w:rPr>
        <w:t>ерезня 2021р. №</w:t>
      </w:r>
      <w:r w:rsidR="0032362A">
        <w:rPr>
          <w:rFonts w:ascii="Times New Roman" w:hAnsi="Times New Roman" w:cs="Times New Roman"/>
          <w:sz w:val="28"/>
          <w:szCs w:val="28"/>
          <w:lang w:val="en-US"/>
        </w:rPr>
        <w:t>246</w:t>
      </w:r>
      <w:r w:rsidRPr="003C31AE">
        <w:rPr>
          <w:rFonts w:ascii="Times New Roman" w:hAnsi="Times New Roman" w:cs="Times New Roman"/>
          <w:sz w:val="28"/>
          <w:szCs w:val="28"/>
          <w:lang w:val="uk-UA"/>
        </w:rPr>
        <w:t>-5-</w:t>
      </w:r>
      <w:r>
        <w:rPr>
          <w:rFonts w:ascii="Times New Roman" w:hAnsi="Times New Roman" w:cs="Times New Roman"/>
          <w:sz w:val="28"/>
          <w:szCs w:val="28"/>
          <w:lang w:val="uk-UA"/>
        </w:rPr>
        <w:t>2-</w:t>
      </w:r>
      <w:r>
        <w:rPr>
          <w:rFonts w:ascii="Times New Roman" w:hAnsi="Times New Roman" w:cs="Times New Roman"/>
          <w:sz w:val="28"/>
          <w:szCs w:val="28"/>
          <w:lang w:val="en-US"/>
        </w:rPr>
        <w:t>V</w:t>
      </w:r>
      <w:r w:rsidRPr="003C31AE">
        <w:rPr>
          <w:rFonts w:ascii="Times New Roman" w:hAnsi="Times New Roman" w:cs="Times New Roman"/>
          <w:sz w:val="28"/>
          <w:szCs w:val="28"/>
          <w:lang w:val="uk-UA"/>
        </w:rPr>
        <w:t>ІІІ</w:t>
      </w:r>
    </w:p>
    <w:p w14:paraId="0FCBFD1D" w14:textId="798B623A" w:rsidR="0027401D" w:rsidRPr="003C31AE" w:rsidRDefault="0027401D" w:rsidP="003C31AE">
      <w:pPr>
        <w:spacing w:after="0" w:line="240" w:lineRule="auto"/>
        <w:rPr>
          <w:rFonts w:ascii="Times New Roman" w:hAnsi="Times New Roman" w:cs="Times New Roman"/>
          <w:lang w:val="uk-UA"/>
        </w:rPr>
      </w:pPr>
    </w:p>
    <w:p w14:paraId="1FBA051F" w14:textId="77777777" w:rsidR="0027401D" w:rsidRPr="0027401D" w:rsidRDefault="0027401D" w:rsidP="00892A80">
      <w:pPr>
        <w:pStyle w:val="Standard"/>
        <w:rPr>
          <w:rFonts w:ascii="Times New Roman" w:hAnsi="Times New Roman" w:cs="Times New Roman"/>
          <w:color w:val="auto"/>
        </w:rPr>
      </w:pPr>
    </w:p>
    <w:p w14:paraId="3E6349F5" w14:textId="77777777" w:rsidR="00892A80" w:rsidRPr="00A711D6" w:rsidRDefault="00892A80" w:rsidP="00892A80">
      <w:pPr>
        <w:spacing w:after="0"/>
        <w:rPr>
          <w:rFonts w:ascii="Times New Roman" w:hAnsi="Times New Roman"/>
          <w:sz w:val="24"/>
          <w:szCs w:val="24"/>
          <w:lang w:val="uk-UA"/>
        </w:rPr>
      </w:pPr>
    </w:p>
    <w:p w14:paraId="021911BA" w14:textId="77777777" w:rsidR="004239B2" w:rsidRDefault="0027401D" w:rsidP="0027401D">
      <w:pPr>
        <w:tabs>
          <w:tab w:val="left" w:pos="1134"/>
        </w:tabs>
        <w:spacing w:after="0" w:line="240" w:lineRule="auto"/>
        <w:ind w:firstLine="851"/>
        <w:jc w:val="center"/>
        <w:rPr>
          <w:rFonts w:ascii="Times New Roman" w:hAnsi="Times New Roman"/>
          <w:b/>
          <w:sz w:val="28"/>
          <w:szCs w:val="28"/>
          <w:lang w:val="uk-UA" w:eastAsia="ru-RU"/>
        </w:rPr>
      </w:pPr>
      <w:r w:rsidRPr="0027401D">
        <w:rPr>
          <w:rFonts w:ascii="Times New Roman" w:hAnsi="Times New Roman"/>
          <w:b/>
          <w:sz w:val="28"/>
          <w:szCs w:val="28"/>
          <w:lang w:val="uk-UA"/>
        </w:rPr>
        <w:t>Структура та чисельність</w:t>
      </w:r>
      <w:r w:rsidRPr="0027401D">
        <w:rPr>
          <w:rFonts w:ascii="Times New Roman" w:hAnsi="Times New Roman"/>
          <w:b/>
          <w:sz w:val="28"/>
          <w:szCs w:val="28"/>
          <w:lang w:val="uk-UA" w:eastAsia="ru-RU"/>
        </w:rPr>
        <w:t xml:space="preserve"> місцевої пожежної </w:t>
      </w:r>
      <w:r w:rsidR="00E33D03">
        <w:rPr>
          <w:rFonts w:ascii="Times New Roman" w:hAnsi="Times New Roman"/>
          <w:b/>
          <w:sz w:val="28"/>
          <w:szCs w:val="28"/>
          <w:lang w:val="uk-UA" w:eastAsia="ru-RU"/>
        </w:rPr>
        <w:t xml:space="preserve">команди </w:t>
      </w:r>
      <w:r w:rsidRPr="0027401D">
        <w:rPr>
          <w:rFonts w:ascii="Times New Roman" w:hAnsi="Times New Roman"/>
          <w:b/>
          <w:sz w:val="28"/>
          <w:szCs w:val="28"/>
          <w:lang w:val="uk-UA" w:eastAsia="ru-RU"/>
        </w:rPr>
        <w:t>Димерської селищної ради</w:t>
      </w:r>
    </w:p>
    <w:p w14:paraId="16C9B842" w14:textId="77777777" w:rsidR="0027401D" w:rsidRDefault="0027401D" w:rsidP="0027401D">
      <w:pPr>
        <w:tabs>
          <w:tab w:val="left" w:pos="1134"/>
        </w:tabs>
        <w:spacing w:after="0" w:line="240" w:lineRule="auto"/>
        <w:ind w:firstLine="851"/>
        <w:jc w:val="center"/>
        <w:rPr>
          <w:rFonts w:ascii="Times New Roman" w:hAnsi="Times New Roman"/>
          <w:b/>
          <w:sz w:val="28"/>
          <w:szCs w:val="28"/>
          <w:lang w:val="uk-UA" w:eastAsia="ru-RU"/>
        </w:rPr>
      </w:pPr>
    </w:p>
    <w:tbl>
      <w:tblPr>
        <w:tblStyle w:val="a9"/>
        <w:tblW w:w="9322" w:type="dxa"/>
        <w:tblLook w:val="04A0" w:firstRow="1" w:lastRow="0" w:firstColumn="1" w:lastColumn="0" w:noHBand="0" w:noVBand="1"/>
      </w:tblPr>
      <w:tblGrid>
        <w:gridCol w:w="1249"/>
        <w:gridCol w:w="5021"/>
        <w:gridCol w:w="3052"/>
      </w:tblGrid>
      <w:tr w:rsidR="0027401D" w:rsidRPr="00E0747E" w14:paraId="1BE86A8E" w14:textId="77777777" w:rsidTr="0085674C">
        <w:tc>
          <w:tcPr>
            <w:tcW w:w="1249" w:type="dxa"/>
          </w:tcPr>
          <w:p w14:paraId="53AE6B7C" w14:textId="77777777" w:rsidR="0027401D" w:rsidRPr="009229B4" w:rsidRDefault="0027401D" w:rsidP="0085674C">
            <w:pPr>
              <w:jc w:val="center"/>
              <w:rPr>
                <w:b/>
                <w:bCs/>
                <w:sz w:val="28"/>
                <w:szCs w:val="28"/>
                <w:lang w:val="uk-UA"/>
              </w:rPr>
            </w:pPr>
            <w:r w:rsidRPr="009229B4">
              <w:rPr>
                <w:b/>
                <w:bCs/>
                <w:sz w:val="28"/>
                <w:szCs w:val="28"/>
                <w:lang w:val="uk-UA"/>
              </w:rPr>
              <w:t>№ п/п</w:t>
            </w:r>
          </w:p>
        </w:tc>
        <w:tc>
          <w:tcPr>
            <w:tcW w:w="5021" w:type="dxa"/>
          </w:tcPr>
          <w:p w14:paraId="655E44AB" w14:textId="77777777" w:rsidR="0027401D" w:rsidRPr="009229B4" w:rsidRDefault="00C72E21" w:rsidP="00C72E21">
            <w:pPr>
              <w:jc w:val="center"/>
              <w:rPr>
                <w:b/>
                <w:bCs/>
                <w:sz w:val="28"/>
                <w:szCs w:val="28"/>
                <w:lang w:val="uk-UA"/>
              </w:rPr>
            </w:pPr>
            <w:r>
              <w:rPr>
                <w:b/>
                <w:bCs/>
                <w:sz w:val="28"/>
                <w:szCs w:val="28"/>
                <w:lang w:val="uk-UA"/>
              </w:rPr>
              <w:t>Назва посади</w:t>
            </w:r>
          </w:p>
        </w:tc>
        <w:tc>
          <w:tcPr>
            <w:tcW w:w="3052" w:type="dxa"/>
          </w:tcPr>
          <w:p w14:paraId="6C7D3F0B" w14:textId="77777777" w:rsidR="0027401D" w:rsidRPr="009229B4" w:rsidRDefault="0027401D" w:rsidP="00C72E21">
            <w:pPr>
              <w:jc w:val="center"/>
              <w:rPr>
                <w:b/>
                <w:bCs/>
                <w:sz w:val="28"/>
                <w:szCs w:val="28"/>
                <w:lang w:val="uk-UA"/>
              </w:rPr>
            </w:pPr>
            <w:r w:rsidRPr="009229B4">
              <w:rPr>
                <w:b/>
                <w:bCs/>
                <w:sz w:val="28"/>
                <w:szCs w:val="28"/>
                <w:lang w:val="uk-UA"/>
              </w:rPr>
              <w:t xml:space="preserve">Кількість штатних </w:t>
            </w:r>
            <w:r w:rsidR="00C72E21">
              <w:rPr>
                <w:b/>
                <w:bCs/>
                <w:sz w:val="28"/>
                <w:szCs w:val="28"/>
                <w:lang w:val="uk-UA"/>
              </w:rPr>
              <w:t>посад</w:t>
            </w:r>
            <w:r w:rsidRPr="009229B4">
              <w:rPr>
                <w:b/>
                <w:bCs/>
                <w:sz w:val="28"/>
                <w:szCs w:val="28"/>
                <w:lang w:val="uk-UA"/>
              </w:rPr>
              <w:t xml:space="preserve"> </w:t>
            </w:r>
          </w:p>
        </w:tc>
      </w:tr>
      <w:tr w:rsidR="0027401D" w:rsidRPr="00B17ED2" w14:paraId="6FE060D1" w14:textId="77777777" w:rsidTr="0085674C">
        <w:tc>
          <w:tcPr>
            <w:tcW w:w="1249" w:type="dxa"/>
          </w:tcPr>
          <w:p w14:paraId="3E4C903E" w14:textId="77777777" w:rsidR="0027401D" w:rsidRPr="00595A67" w:rsidRDefault="0027401D" w:rsidP="0085674C">
            <w:pPr>
              <w:jc w:val="center"/>
              <w:rPr>
                <w:sz w:val="28"/>
                <w:szCs w:val="28"/>
                <w:lang w:val="uk-UA"/>
              </w:rPr>
            </w:pPr>
            <w:r w:rsidRPr="00595A67">
              <w:rPr>
                <w:sz w:val="28"/>
                <w:szCs w:val="28"/>
                <w:lang w:val="uk-UA"/>
              </w:rPr>
              <w:t>1</w:t>
            </w:r>
          </w:p>
        </w:tc>
        <w:tc>
          <w:tcPr>
            <w:tcW w:w="5021" w:type="dxa"/>
          </w:tcPr>
          <w:p w14:paraId="1A467F61" w14:textId="77777777" w:rsidR="0027401D" w:rsidRPr="00595A67" w:rsidRDefault="0027401D" w:rsidP="0085674C">
            <w:pPr>
              <w:jc w:val="left"/>
              <w:rPr>
                <w:sz w:val="28"/>
                <w:szCs w:val="28"/>
                <w:lang w:val="uk-UA"/>
              </w:rPr>
            </w:pPr>
            <w:r w:rsidRPr="00595A67">
              <w:rPr>
                <w:sz w:val="28"/>
                <w:szCs w:val="28"/>
                <w:lang w:val="uk-UA"/>
              </w:rPr>
              <w:t>Начальник</w:t>
            </w:r>
            <w:r>
              <w:rPr>
                <w:sz w:val="28"/>
                <w:szCs w:val="28"/>
                <w:lang w:val="uk-UA"/>
              </w:rPr>
              <w:t xml:space="preserve"> пожежної команди </w:t>
            </w:r>
            <w:r w:rsidRPr="00595A67">
              <w:rPr>
                <w:sz w:val="28"/>
                <w:szCs w:val="28"/>
                <w:lang w:val="uk-UA"/>
              </w:rPr>
              <w:t>- водій</w:t>
            </w:r>
          </w:p>
        </w:tc>
        <w:tc>
          <w:tcPr>
            <w:tcW w:w="3052" w:type="dxa"/>
          </w:tcPr>
          <w:p w14:paraId="1D917273" w14:textId="77777777" w:rsidR="0027401D" w:rsidRPr="00595A67" w:rsidRDefault="0027401D" w:rsidP="0085674C">
            <w:pPr>
              <w:jc w:val="center"/>
              <w:rPr>
                <w:sz w:val="28"/>
                <w:szCs w:val="28"/>
                <w:lang w:val="uk-UA"/>
              </w:rPr>
            </w:pPr>
            <w:r w:rsidRPr="00595A67">
              <w:rPr>
                <w:sz w:val="28"/>
                <w:szCs w:val="28"/>
                <w:lang w:val="uk-UA"/>
              </w:rPr>
              <w:t>1</w:t>
            </w:r>
          </w:p>
        </w:tc>
      </w:tr>
      <w:tr w:rsidR="0027401D" w:rsidRPr="00B17ED2" w14:paraId="26C1B5ED" w14:textId="77777777" w:rsidTr="0085674C">
        <w:tc>
          <w:tcPr>
            <w:tcW w:w="1249" w:type="dxa"/>
          </w:tcPr>
          <w:p w14:paraId="0DEF373A" w14:textId="77777777" w:rsidR="0027401D" w:rsidRPr="00595A67" w:rsidRDefault="0027401D" w:rsidP="0085674C">
            <w:pPr>
              <w:jc w:val="center"/>
              <w:rPr>
                <w:sz w:val="28"/>
                <w:szCs w:val="28"/>
                <w:lang w:val="uk-UA"/>
              </w:rPr>
            </w:pPr>
            <w:r w:rsidRPr="00595A67">
              <w:rPr>
                <w:sz w:val="28"/>
                <w:szCs w:val="28"/>
                <w:lang w:val="uk-UA"/>
              </w:rPr>
              <w:t>2</w:t>
            </w:r>
          </w:p>
        </w:tc>
        <w:tc>
          <w:tcPr>
            <w:tcW w:w="5021" w:type="dxa"/>
          </w:tcPr>
          <w:p w14:paraId="2D2664F1" w14:textId="77777777" w:rsidR="0027401D" w:rsidRPr="00595A67" w:rsidRDefault="0027401D" w:rsidP="0085674C">
            <w:pPr>
              <w:rPr>
                <w:sz w:val="28"/>
                <w:szCs w:val="28"/>
                <w:lang w:val="uk-UA"/>
              </w:rPr>
            </w:pPr>
            <w:r w:rsidRPr="00595A67">
              <w:rPr>
                <w:sz w:val="28"/>
                <w:szCs w:val="28"/>
                <w:lang w:val="uk-UA"/>
              </w:rPr>
              <w:t xml:space="preserve">Водій </w:t>
            </w:r>
          </w:p>
        </w:tc>
        <w:tc>
          <w:tcPr>
            <w:tcW w:w="3052" w:type="dxa"/>
          </w:tcPr>
          <w:p w14:paraId="34FB4639" w14:textId="77777777" w:rsidR="0027401D" w:rsidRPr="00595A67" w:rsidRDefault="0027401D" w:rsidP="0085674C">
            <w:pPr>
              <w:jc w:val="center"/>
              <w:rPr>
                <w:sz w:val="28"/>
                <w:szCs w:val="28"/>
                <w:lang w:val="uk-UA"/>
              </w:rPr>
            </w:pPr>
            <w:r w:rsidRPr="00595A67">
              <w:rPr>
                <w:sz w:val="28"/>
                <w:szCs w:val="28"/>
                <w:lang w:val="uk-UA"/>
              </w:rPr>
              <w:t>3</w:t>
            </w:r>
          </w:p>
        </w:tc>
      </w:tr>
      <w:tr w:rsidR="0027401D" w:rsidRPr="00B17ED2" w14:paraId="13C907E9" w14:textId="77777777" w:rsidTr="0085674C">
        <w:tc>
          <w:tcPr>
            <w:tcW w:w="1249" w:type="dxa"/>
          </w:tcPr>
          <w:p w14:paraId="706D07EE" w14:textId="77777777" w:rsidR="0027401D" w:rsidRPr="00595A67" w:rsidRDefault="0027401D" w:rsidP="0085674C">
            <w:pPr>
              <w:jc w:val="center"/>
              <w:rPr>
                <w:sz w:val="28"/>
                <w:szCs w:val="28"/>
                <w:lang w:val="uk-UA"/>
              </w:rPr>
            </w:pPr>
            <w:r w:rsidRPr="00595A67">
              <w:rPr>
                <w:sz w:val="28"/>
                <w:szCs w:val="28"/>
                <w:lang w:val="uk-UA"/>
              </w:rPr>
              <w:t>3</w:t>
            </w:r>
          </w:p>
        </w:tc>
        <w:tc>
          <w:tcPr>
            <w:tcW w:w="5021" w:type="dxa"/>
          </w:tcPr>
          <w:p w14:paraId="21D63691" w14:textId="77777777" w:rsidR="0027401D" w:rsidRPr="00595A67" w:rsidRDefault="0027401D" w:rsidP="0085674C">
            <w:pPr>
              <w:jc w:val="left"/>
              <w:rPr>
                <w:sz w:val="28"/>
                <w:szCs w:val="28"/>
                <w:lang w:val="uk-UA"/>
              </w:rPr>
            </w:pPr>
            <w:r w:rsidRPr="00595A67">
              <w:rPr>
                <w:sz w:val="28"/>
                <w:szCs w:val="28"/>
                <w:lang w:val="uk-UA"/>
              </w:rPr>
              <w:t>Пожежний</w:t>
            </w:r>
          </w:p>
        </w:tc>
        <w:tc>
          <w:tcPr>
            <w:tcW w:w="3052" w:type="dxa"/>
          </w:tcPr>
          <w:p w14:paraId="31F80AF4" w14:textId="77777777" w:rsidR="0027401D" w:rsidRPr="00595A67" w:rsidRDefault="0027401D" w:rsidP="0085674C">
            <w:pPr>
              <w:jc w:val="center"/>
              <w:rPr>
                <w:sz w:val="28"/>
                <w:szCs w:val="28"/>
                <w:lang w:val="uk-UA"/>
              </w:rPr>
            </w:pPr>
            <w:r w:rsidRPr="00595A67">
              <w:rPr>
                <w:sz w:val="28"/>
                <w:szCs w:val="28"/>
                <w:lang w:val="uk-UA"/>
              </w:rPr>
              <w:t>4</w:t>
            </w:r>
          </w:p>
        </w:tc>
      </w:tr>
      <w:tr w:rsidR="0027401D" w:rsidRPr="00B17ED2" w14:paraId="0F0C75A3" w14:textId="77777777" w:rsidTr="0085674C">
        <w:tc>
          <w:tcPr>
            <w:tcW w:w="6270" w:type="dxa"/>
            <w:gridSpan w:val="2"/>
          </w:tcPr>
          <w:p w14:paraId="2241443F" w14:textId="77777777" w:rsidR="0027401D" w:rsidRPr="009229B4" w:rsidRDefault="0027401D" w:rsidP="0085674C">
            <w:pPr>
              <w:rPr>
                <w:b/>
                <w:bCs/>
                <w:sz w:val="28"/>
                <w:szCs w:val="28"/>
                <w:lang w:val="uk-UA"/>
              </w:rPr>
            </w:pPr>
            <w:r w:rsidRPr="009229B4">
              <w:rPr>
                <w:b/>
                <w:bCs/>
                <w:sz w:val="28"/>
                <w:szCs w:val="28"/>
                <w:lang w:val="uk-UA"/>
              </w:rPr>
              <w:t>Разом:</w:t>
            </w:r>
          </w:p>
        </w:tc>
        <w:tc>
          <w:tcPr>
            <w:tcW w:w="3052" w:type="dxa"/>
          </w:tcPr>
          <w:p w14:paraId="3CE3ED1E" w14:textId="77777777" w:rsidR="0027401D" w:rsidRPr="009229B4" w:rsidRDefault="0027401D" w:rsidP="0085674C">
            <w:pPr>
              <w:jc w:val="center"/>
              <w:rPr>
                <w:b/>
                <w:bCs/>
                <w:sz w:val="28"/>
                <w:szCs w:val="28"/>
                <w:lang w:val="uk-UA"/>
              </w:rPr>
            </w:pPr>
            <w:r w:rsidRPr="009229B4">
              <w:rPr>
                <w:b/>
                <w:bCs/>
                <w:sz w:val="28"/>
                <w:szCs w:val="28"/>
                <w:lang w:val="uk-UA"/>
              </w:rPr>
              <w:t>8</w:t>
            </w:r>
          </w:p>
        </w:tc>
      </w:tr>
    </w:tbl>
    <w:p w14:paraId="6C09AA9B" w14:textId="77777777" w:rsidR="0027401D" w:rsidRDefault="0027401D" w:rsidP="0027401D">
      <w:pPr>
        <w:tabs>
          <w:tab w:val="left" w:pos="1134"/>
        </w:tabs>
        <w:spacing w:after="0" w:line="240" w:lineRule="auto"/>
        <w:ind w:firstLine="851"/>
        <w:jc w:val="center"/>
        <w:rPr>
          <w:rFonts w:ascii="Times New Roman" w:hAnsi="Times New Roman"/>
          <w:b/>
          <w:sz w:val="28"/>
          <w:szCs w:val="28"/>
          <w:lang w:val="uk-UA"/>
        </w:rPr>
      </w:pPr>
    </w:p>
    <w:p w14:paraId="49E2E595" w14:textId="77777777" w:rsidR="0027401D" w:rsidRDefault="0027401D" w:rsidP="0027401D">
      <w:pPr>
        <w:tabs>
          <w:tab w:val="left" w:pos="1134"/>
        </w:tabs>
        <w:spacing w:after="0" w:line="240" w:lineRule="auto"/>
        <w:ind w:firstLine="851"/>
        <w:jc w:val="center"/>
        <w:rPr>
          <w:rFonts w:ascii="Times New Roman" w:hAnsi="Times New Roman"/>
          <w:b/>
          <w:sz w:val="28"/>
          <w:szCs w:val="28"/>
          <w:lang w:val="uk-UA"/>
        </w:rPr>
      </w:pPr>
    </w:p>
    <w:p w14:paraId="208E66EA" w14:textId="77777777" w:rsidR="0027401D" w:rsidRDefault="0027401D" w:rsidP="0027401D">
      <w:pPr>
        <w:tabs>
          <w:tab w:val="left" w:pos="1134"/>
        </w:tabs>
        <w:spacing w:after="0" w:line="240" w:lineRule="auto"/>
        <w:ind w:firstLine="851"/>
        <w:jc w:val="center"/>
        <w:rPr>
          <w:rFonts w:ascii="Times New Roman" w:hAnsi="Times New Roman"/>
          <w:b/>
          <w:sz w:val="28"/>
          <w:szCs w:val="28"/>
          <w:lang w:val="uk-UA"/>
        </w:rPr>
      </w:pPr>
    </w:p>
    <w:p w14:paraId="78B6A927" w14:textId="2264F34C" w:rsidR="00EE4D3C" w:rsidRDefault="00EE4D3C" w:rsidP="00EE4D3C">
      <w:pPr>
        <w:pStyle w:val="Standard"/>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 xml:space="preserve">Секретар ради </w:t>
      </w:r>
      <w:r w:rsidRPr="0037610F">
        <w:rPr>
          <w:rFonts w:ascii="Times New Roman" w:hAnsi="Times New Roman" w:cs="Times New Roman"/>
          <w:b/>
          <w:color w:val="auto"/>
          <w:sz w:val="28"/>
          <w:szCs w:val="28"/>
        </w:rPr>
        <w:tab/>
      </w:r>
      <w:r w:rsidRPr="0037610F">
        <w:rPr>
          <w:rFonts w:ascii="Times New Roman" w:hAnsi="Times New Roman" w:cs="Times New Roman"/>
          <w:b/>
          <w:color w:val="auto"/>
          <w:sz w:val="28"/>
          <w:szCs w:val="28"/>
        </w:rPr>
        <w:tab/>
      </w: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ab/>
      </w:r>
      <w:r w:rsidRPr="0037610F">
        <w:rPr>
          <w:rFonts w:ascii="Times New Roman" w:hAnsi="Times New Roman" w:cs="Times New Roman"/>
          <w:b/>
          <w:color w:val="auto"/>
          <w:sz w:val="28"/>
          <w:szCs w:val="28"/>
        </w:rPr>
        <w:tab/>
      </w: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ab/>
        <w:t>Л</w:t>
      </w:r>
      <w:r>
        <w:rPr>
          <w:rFonts w:ascii="Times New Roman" w:hAnsi="Times New Roman" w:cs="Times New Roman"/>
          <w:b/>
          <w:color w:val="auto"/>
          <w:sz w:val="28"/>
          <w:szCs w:val="28"/>
        </w:rPr>
        <w:t>.Д. Іванова</w:t>
      </w:r>
    </w:p>
    <w:p w14:paraId="15D67EC2" w14:textId="60C98B47" w:rsidR="00EE4D3C" w:rsidRDefault="00EE4D3C" w:rsidP="00EE4D3C">
      <w:pPr>
        <w:pStyle w:val="Standard"/>
        <w:rPr>
          <w:rFonts w:ascii="Times New Roman" w:hAnsi="Times New Roman" w:cs="Times New Roman"/>
          <w:b/>
          <w:color w:val="auto"/>
          <w:sz w:val="28"/>
          <w:szCs w:val="28"/>
        </w:rPr>
      </w:pPr>
    </w:p>
    <w:p w14:paraId="2EF1027A" w14:textId="6EF8DA6F" w:rsidR="00EE4D3C" w:rsidRDefault="00EE4D3C" w:rsidP="00EE4D3C">
      <w:pPr>
        <w:pStyle w:val="Standard"/>
        <w:rPr>
          <w:rFonts w:ascii="Times New Roman" w:hAnsi="Times New Roman" w:cs="Times New Roman"/>
          <w:b/>
          <w:color w:val="auto"/>
          <w:sz w:val="28"/>
          <w:szCs w:val="28"/>
        </w:rPr>
      </w:pPr>
    </w:p>
    <w:p w14:paraId="5BE0C58A" w14:textId="59072AA7" w:rsidR="00EE4D3C" w:rsidRDefault="00EE4D3C" w:rsidP="00EE4D3C">
      <w:pPr>
        <w:pStyle w:val="Standard"/>
        <w:rPr>
          <w:rFonts w:ascii="Times New Roman" w:hAnsi="Times New Roman" w:cs="Times New Roman"/>
          <w:b/>
          <w:color w:val="auto"/>
          <w:sz w:val="28"/>
          <w:szCs w:val="28"/>
        </w:rPr>
      </w:pPr>
    </w:p>
    <w:p w14:paraId="02FC3B9D" w14:textId="21879B94" w:rsidR="00EE4D3C" w:rsidRDefault="00EE4D3C" w:rsidP="00EE4D3C">
      <w:pPr>
        <w:pStyle w:val="Standard"/>
        <w:rPr>
          <w:rFonts w:ascii="Times New Roman" w:hAnsi="Times New Roman" w:cs="Times New Roman"/>
          <w:b/>
          <w:color w:val="auto"/>
          <w:sz w:val="28"/>
          <w:szCs w:val="28"/>
        </w:rPr>
      </w:pPr>
    </w:p>
    <w:p w14:paraId="6A683051" w14:textId="3A128312" w:rsidR="00EE4D3C" w:rsidRDefault="00EE4D3C" w:rsidP="00EE4D3C">
      <w:pPr>
        <w:pStyle w:val="Standard"/>
        <w:rPr>
          <w:rFonts w:ascii="Times New Roman" w:hAnsi="Times New Roman" w:cs="Times New Roman"/>
          <w:b/>
          <w:color w:val="auto"/>
          <w:sz w:val="28"/>
          <w:szCs w:val="28"/>
        </w:rPr>
      </w:pPr>
    </w:p>
    <w:p w14:paraId="733B15BD" w14:textId="3CBDE973" w:rsidR="00EE4D3C" w:rsidRDefault="00EE4D3C" w:rsidP="00EE4D3C">
      <w:pPr>
        <w:pStyle w:val="Standard"/>
        <w:rPr>
          <w:rFonts w:ascii="Times New Roman" w:hAnsi="Times New Roman" w:cs="Times New Roman"/>
          <w:b/>
          <w:color w:val="auto"/>
          <w:sz w:val="28"/>
          <w:szCs w:val="28"/>
        </w:rPr>
      </w:pPr>
    </w:p>
    <w:p w14:paraId="5CB1A8EF" w14:textId="26AAAF98" w:rsidR="00EE4D3C" w:rsidRDefault="00EE4D3C" w:rsidP="00EE4D3C">
      <w:pPr>
        <w:pStyle w:val="Standard"/>
        <w:rPr>
          <w:rFonts w:ascii="Times New Roman" w:hAnsi="Times New Roman" w:cs="Times New Roman"/>
          <w:b/>
          <w:color w:val="auto"/>
          <w:sz w:val="28"/>
          <w:szCs w:val="28"/>
        </w:rPr>
      </w:pPr>
    </w:p>
    <w:p w14:paraId="7D1F1ABB" w14:textId="2D5160D6" w:rsidR="00EE4D3C" w:rsidRDefault="00EE4D3C" w:rsidP="00EE4D3C">
      <w:pPr>
        <w:pStyle w:val="Standard"/>
        <w:rPr>
          <w:rFonts w:ascii="Times New Roman" w:hAnsi="Times New Roman" w:cs="Times New Roman"/>
          <w:b/>
          <w:color w:val="auto"/>
          <w:sz w:val="28"/>
          <w:szCs w:val="28"/>
        </w:rPr>
      </w:pPr>
    </w:p>
    <w:p w14:paraId="25FCB09C" w14:textId="6A10135B" w:rsidR="00EE4D3C" w:rsidRDefault="00EE4D3C" w:rsidP="00EE4D3C">
      <w:pPr>
        <w:pStyle w:val="Standard"/>
        <w:rPr>
          <w:rFonts w:ascii="Times New Roman" w:hAnsi="Times New Roman" w:cs="Times New Roman"/>
          <w:b/>
          <w:color w:val="auto"/>
          <w:sz w:val="28"/>
          <w:szCs w:val="28"/>
        </w:rPr>
      </w:pPr>
    </w:p>
    <w:p w14:paraId="05C37D3A" w14:textId="37A7D484" w:rsidR="00EE4D3C" w:rsidRDefault="00EE4D3C" w:rsidP="00EE4D3C">
      <w:pPr>
        <w:pStyle w:val="Standard"/>
        <w:rPr>
          <w:rFonts w:ascii="Times New Roman" w:hAnsi="Times New Roman" w:cs="Times New Roman"/>
          <w:b/>
          <w:color w:val="auto"/>
          <w:sz w:val="28"/>
          <w:szCs w:val="28"/>
        </w:rPr>
      </w:pPr>
    </w:p>
    <w:p w14:paraId="3C909981" w14:textId="125DC3A1" w:rsidR="00EE4D3C" w:rsidRDefault="00EE4D3C" w:rsidP="00EE4D3C">
      <w:pPr>
        <w:pStyle w:val="Standard"/>
        <w:rPr>
          <w:rFonts w:ascii="Times New Roman" w:hAnsi="Times New Roman" w:cs="Times New Roman"/>
          <w:b/>
          <w:color w:val="auto"/>
          <w:sz w:val="28"/>
          <w:szCs w:val="28"/>
        </w:rPr>
      </w:pPr>
    </w:p>
    <w:p w14:paraId="3226C231" w14:textId="13F4AF50" w:rsidR="00EE4D3C" w:rsidRDefault="00EE4D3C" w:rsidP="00EE4D3C">
      <w:pPr>
        <w:pStyle w:val="Standard"/>
        <w:rPr>
          <w:rFonts w:ascii="Times New Roman" w:hAnsi="Times New Roman" w:cs="Times New Roman"/>
          <w:b/>
          <w:color w:val="auto"/>
          <w:sz w:val="28"/>
          <w:szCs w:val="28"/>
        </w:rPr>
      </w:pPr>
    </w:p>
    <w:p w14:paraId="2CF65DEA" w14:textId="027DA949" w:rsidR="00EE4D3C" w:rsidRDefault="00EE4D3C" w:rsidP="00EE4D3C">
      <w:pPr>
        <w:pStyle w:val="Standard"/>
        <w:rPr>
          <w:rFonts w:ascii="Times New Roman" w:hAnsi="Times New Roman" w:cs="Times New Roman"/>
          <w:b/>
          <w:color w:val="auto"/>
          <w:sz w:val="28"/>
          <w:szCs w:val="28"/>
        </w:rPr>
      </w:pPr>
    </w:p>
    <w:p w14:paraId="29D40FBE" w14:textId="476CA4AC" w:rsidR="00EE4D3C" w:rsidRDefault="00EE4D3C" w:rsidP="00EE4D3C">
      <w:pPr>
        <w:pStyle w:val="Standard"/>
        <w:rPr>
          <w:rFonts w:ascii="Times New Roman" w:hAnsi="Times New Roman" w:cs="Times New Roman"/>
          <w:b/>
          <w:color w:val="auto"/>
          <w:sz w:val="28"/>
          <w:szCs w:val="28"/>
        </w:rPr>
      </w:pPr>
    </w:p>
    <w:p w14:paraId="2DF63141" w14:textId="58CC4B20" w:rsidR="00EE4D3C" w:rsidRDefault="00EE4D3C" w:rsidP="00EE4D3C">
      <w:pPr>
        <w:pStyle w:val="Standard"/>
        <w:rPr>
          <w:rFonts w:ascii="Times New Roman" w:hAnsi="Times New Roman" w:cs="Times New Roman"/>
          <w:b/>
          <w:color w:val="auto"/>
          <w:sz w:val="28"/>
          <w:szCs w:val="28"/>
        </w:rPr>
      </w:pPr>
    </w:p>
    <w:p w14:paraId="306AF387" w14:textId="120D40E9" w:rsidR="00EE4D3C" w:rsidRDefault="00EE4D3C" w:rsidP="00EE4D3C">
      <w:pPr>
        <w:pStyle w:val="Standard"/>
        <w:rPr>
          <w:rFonts w:ascii="Times New Roman" w:hAnsi="Times New Roman" w:cs="Times New Roman"/>
          <w:b/>
          <w:color w:val="auto"/>
          <w:sz w:val="28"/>
          <w:szCs w:val="28"/>
        </w:rPr>
      </w:pPr>
    </w:p>
    <w:p w14:paraId="217FED55" w14:textId="43C0A2AE" w:rsidR="00EE4D3C" w:rsidRDefault="00EE4D3C" w:rsidP="00EE4D3C">
      <w:pPr>
        <w:pStyle w:val="Standard"/>
        <w:rPr>
          <w:rFonts w:ascii="Times New Roman" w:hAnsi="Times New Roman" w:cs="Times New Roman"/>
          <w:b/>
          <w:color w:val="auto"/>
          <w:sz w:val="28"/>
          <w:szCs w:val="28"/>
        </w:rPr>
      </w:pPr>
    </w:p>
    <w:p w14:paraId="502DCE05" w14:textId="0845635F" w:rsidR="00EE4D3C" w:rsidRDefault="00EE4D3C" w:rsidP="00EE4D3C">
      <w:pPr>
        <w:pStyle w:val="Standard"/>
        <w:rPr>
          <w:rFonts w:ascii="Times New Roman" w:hAnsi="Times New Roman" w:cs="Times New Roman"/>
          <w:b/>
          <w:color w:val="auto"/>
          <w:sz w:val="28"/>
          <w:szCs w:val="28"/>
        </w:rPr>
      </w:pPr>
    </w:p>
    <w:p w14:paraId="6901E6E9" w14:textId="090469B7" w:rsidR="00EE4D3C" w:rsidRDefault="00EE4D3C" w:rsidP="00EE4D3C">
      <w:pPr>
        <w:pStyle w:val="Standard"/>
        <w:rPr>
          <w:rFonts w:ascii="Times New Roman" w:hAnsi="Times New Roman" w:cs="Times New Roman"/>
          <w:b/>
          <w:color w:val="auto"/>
          <w:sz w:val="28"/>
          <w:szCs w:val="28"/>
        </w:rPr>
      </w:pPr>
    </w:p>
    <w:p w14:paraId="095848A2" w14:textId="1AE71657" w:rsidR="00EE4D3C" w:rsidRDefault="00EE4D3C" w:rsidP="00EE4D3C">
      <w:pPr>
        <w:pStyle w:val="Standard"/>
        <w:rPr>
          <w:rFonts w:ascii="Times New Roman" w:hAnsi="Times New Roman" w:cs="Times New Roman"/>
          <w:b/>
          <w:color w:val="auto"/>
          <w:sz w:val="28"/>
          <w:szCs w:val="28"/>
        </w:rPr>
      </w:pPr>
    </w:p>
    <w:p w14:paraId="2E50D6E2" w14:textId="6E505651" w:rsidR="00EE4D3C" w:rsidRDefault="00EE4D3C" w:rsidP="00EE4D3C">
      <w:pPr>
        <w:pStyle w:val="Standard"/>
        <w:rPr>
          <w:rFonts w:ascii="Times New Roman" w:hAnsi="Times New Roman" w:cs="Times New Roman"/>
          <w:b/>
          <w:color w:val="auto"/>
          <w:sz w:val="28"/>
          <w:szCs w:val="28"/>
        </w:rPr>
      </w:pPr>
    </w:p>
    <w:p w14:paraId="16B1D6AD" w14:textId="4B9FF517" w:rsidR="00EE4D3C" w:rsidRDefault="00EE4D3C" w:rsidP="00EE4D3C">
      <w:pPr>
        <w:pStyle w:val="Standard"/>
        <w:rPr>
          <w:rFonts w:ascii="Times New Roman" w:hAnsi="Times New Roman" w:cs="Times New Roman"/>
          <w:b/>
          <w:color w:val="auto"/>
          <w:sz w:val="28"/>
          <w:szCs w:val="28"/>
        </w:rPr>
      </w:pPr>
    </w:p>
    <w:p w14:paraId="528A4613" w14:textId="77777777" w:rsidR="003C31AE" w:rsidRPr="0037610F" w:rsidRDefault="003C31AE" w:rsidP="00EE4D3C">
      <w:pPr>
        <w:pStyle w:val="Standard"/>
        <w:rPr>
          <w:rFonts w:ascii="Times New Roman" w:hAnsi="Times New Roman" w:cs="Times New Roman"/>
          <w:b/>
          <w:color w:val="auto"/>
          <w:sz w:val="28"/>
          <w:szCs w:val="28"/>
        </w:rPr>
      </w:pPr>
    </w:p>
    <w:p w14:paraId="12843FEC" w14:textId="77777777" w:rsidR="00EE4D3C" w:rsidRPr="00A711D6" w:rsidRDefault="00EE4D3C" w:rsidP="00EE4D3C">
      <w:pPr>
        <w:spacing w:after="0"/>
        <w:rPr>
          <w:rFonts w:ascii="Times New Roman" w:hAnsi="Times New Roman"/>
          <w:sz w:val="24"/>
          <w:szCs w:val="24"/>
          <w:lang w:val="uk-UA"/>
        </w:rPr>
      </w:pPr>
    </w:p>
    <w:p w14:paraId="414BF7B5" w14:textId="1ADA8152" w:rsidR="003C31AE" w:rsidRDefault="00EE4D3C" w:rsidP="003C31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proofErr w:type="spellStart"/>
      <w:r w:rsidR="003C31AE">
        <w:rPr>
          <w:rFonts w:ascii="Times New Roman" w:hAnsi="Times New Roman" w:cs="Times New Roman"/>
          <w:sz w:val="28"/>
          <w:szCs w:val="28"/>
        </w:rPr>
        <w:t>Додаток</w:t>
      </w:r>
      <w:proofErr w:type="spellEnd"/>
      <w:r w:rsidR="003C31AE">
        <w:rPr>
          <w:rFonts w:ascii="Times New Roman" w:hAnsi="Times New Roman" w:cs="Times New Roman"/>
          <w:sz w:val="28"/>
          <w:szCs w:val="28"/>
        </w:rPr>
        <w:t xml:space="preserve"> </w:t>
      </w:r>
      <w:r w:rsidR="003C31AE">
        <w:rPr>
          <w:rFonts w:ascii="Times New Roman" w:hAnsi="Times New Roman" w:cs="Times New Roman"/>
          <w:sz w:val="28"/>
          <w:szCs w:val="28"/>
          <w:lang w:val="uk-UA"/>
        </w:rPr>
        <w:t>3</w:t>
      </w:r>
    </w:p>
    <w:p w14:paraId="1A6AADED" w14:textId="273F5806" w:rsidR="003C31AE" w:rsidRDefault="003C31AE" w:rsidP="003C31A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rPr>
        <w:t xml:space="preserve">                                                                          до </w:t>
      </w:r>
      <w:proofErr w:type="spellStart"/>
      <w:r>
        <w:rPr>
          <w:rFonts w:ascii="Times New Roman" w:hAnsi="Times New Roman" w:cs="Times New Roman"/>
          <w:sz w:val="28"/>
          <w:szCs w:val="28"/>
        </w:rPr>
        <w:t>рішення</w:t>
      </w:r>
      <w:proofErr w:type="spellEnd"/>
      <w:r>
        <w:rPr>
          <w:rFonts w:ascii="Times New Roman" w:hAnsi="Times New Roman" w:cs="Times New Roman"/>
          <w:sz w:val="28"/>
          <w:szCs w:val="28"/>
          <w:lang w:val="uk-UA"/>
        </w:rPr>
        <w:t xml:space="preserve"> 2 засідання </w:t>
      </w:r>
    </w:p>
    <w:p w14:paraId="099F2867" w14:textId="3A591DE7" w:rsidR="003C31AE" w:rsidRDefault="003C31AE" w:rsidP="003C31AE">
      <w:pPr>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val="uk-UA"/>
        </w:rPr>
        <w:t xml:space="preserve">                                                                         </w:t>
      </w:r>
      <w:r>
        <w:rPr>
          <w:rFonts w:ascii="Times New Roman" w:hAnsi="Times New Roman" w:cs="Times New Roman"/>
          <w:sz w:val="28"/>
          <w:szCs w:val="28"/>
        </w:rPr>
        <w:t xml:space="preserve"> 5 </w:t>
      </w:r>
      <w:r>
        <w:rPr>
          <w:rFonts w:ascii="Times New Roman" w:hAnsi="Times New Roman" w:cs="Times New Roman"/>
          <w:sz w:val="28"/>
          <w:szCs w:val="28"/>
          <w:lang w:val="uk-UA"/>
        </w:rPr>
        <w:t xml:space="preserve">позачергової </w:t>
      </w:r>
      <w:proofErr w:type="spellStart"/>
      <w:r>
        <w:rPr>
          <w:rFonts w:ascii="Times New Roman" w:hAnsi="Times New Roman" w:cs="Times New Roman"/>
          <w:sz w:val="28"/>
          <w:szCs w:val="28"/>
        </w:rPr>
        <w:t>сесії</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V</w:t>
      </w:r>
      <w:r>
        <w:rPr>
          <w:rFonts w:ascii="Times New Roman" w:hAnsi="Times New Roman" w:cs="Times New Roman"/>
          <w:sz w:val="28"/>
          <w:szCs w:val="28"/>
        </w:rPr>
        <w:t xml:space="preserve">ІІІ </w:t>
      </w:r>
      <w:proofErr w:type="spellStart"/>
      <w:r>
        <w:rPr>
          <w:rFonts w:ascii="Times New Roman" w:hAnsi="Times New Roman" w:cs="Times New Roman"/>
          <w:sz w:val="28"/>
          <w:szCs w:val="28"/>
        </w:rPr>
        <w:t>скликання</w:t>
      </w:r>
      <w:proofErr w:type="spellEnd"/>
    </w:p>
    <w:p w14:paraId="39DDBFF3" w14:textId="2059DCE2" w:rsidR="003C31AE" w:rsidRDefault="003C31AE" w:rsidP="003C31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Димерської </w:t>
      </w:r>
      <w:proofErr w:type="spellStart"/>
      <w:r>
        <w:rPr>
          <w:rFonts w:ascii="Times New Roman" w:hAnsi="Times New Roman" w:cs="Times New Roman"/>
          <w:sz w:val="28"/>
          <w:szCs w:val="28"/>
        </w:rPr>
        <w:t>селищної</w:t>
      </w:r>
      <w:proofErr w:type="spellEnd"/>
      <w:r>
        <w:rPr>
          <w:rFonts w:ascii="Times New Roman" w:hAnsi="Times New Roman" w:cs="Times New Roman"/>
          <w:sz w:val="28"/>
          <w:szCs w:val="28"/>
        </w:rPr>
        <w:t xml:space="preserve"> ради</w:t>
      </w:r>
    </w:p>
    <w:p w14:paraId="0B19A087" w14:textId="2ABF96A5" w:rsidR="003C31AE" w:rsidRDefault="003C31AE" w:rsidP="003C31A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2362A">
        <w:rPr>
          <w:rFonts w:ascii="Times New Roman" w:hAnsi="Times New Roman" w:cs="Times New Roman"/>
          <w:sz w:val="28"/>
          <w:szCs w:val="28"/>
          <w:lang w:val="en-US"/>
        </w:rPr>
        <w:t>26</w:t>
      </w:r>
      <w:r>
        <w:rPr>
          <w:rFonts w:ascii="Times New Roman" w:hAnsi="Times New Roman" w:cs="Times New Roman"/>
          <w:sz w:val="28"/>
          <w:szCs w:val="28"/>
          <w:lang w:val="uk-UA"/>
        </w:rPr>
        <w:t xml:space="preserve"> б</w:t>
      </w:r>
      <w:proofErr w:type="spellStart"/>
      <w:r>
        <w:rPr>
          <w:rFonts w:ascii="Times New Roman" w:hAnsi="Times New Roman" w:cs="Times New Roman"/>
          <w:sz w:val="28"/>
          <w:szCs w:val="28"/>
        </w:rPr>
        <w:t>ерезня</w:t>
      </w:r>
      <w:proofErr w:type="spellEnd"/>
      <w:r>
        <w:rPr>
          <w:rFonts w:ascii="Times New Roman" w:hAnsi="Times New Roman" w:cs="Times New Roman"/>
          <w:sz w:val="28"/>
          <w:szCs w:val="28"/>
        </w:rPr>
        <w:t xml:space="preserve"> 2021р. №</w:t>
      </w:r>
      <w:r w:rsidR="0032362A">
        <w:rPr>
          <w:rFonts w:ascii="Times New Roman" w:hAnsi="Times New Roman" w:cs="Times New Roman"/>
          <w:sz w:val="28"/>
          <w:szCs w:val="28"/>
          <w:lang w:val="en-US"/>
        </w:rPr>
        <w:t>246</w:t>
      </w:r>
      <w:r>
        <w:rPr>
          <w:rFonts w:ascii="Times New Roman" w:hAnsi="Times New Roman" w:cs="Times New Roman"/>
          <w:sz w:val="28"/>
          <w:szCs w:val="28"/>
        </w:rPr>
        <w:t>-5-</w:t>
      </w:r>
      <w:r>
        <w:rPr>
          <w:rFonts w:ascii="Times New Roman" w:hAnsi="Times New Roman" w:cs="Times New Roman"/>
          <w:sz w:val="28"/>
          <w:szCs w:val="28"/>
          <w:lang w:val="uk-UA"/>
        </w:rPr>
        <w:t>2-</w:t>
      </w:r>
      <w:r>
        <w:rPr>
          <w:rFonts w:ascii="Times New Roman" w:hAnsi="Times New Roman" w:cs="Times New Roman"/>
          <w:sz w:val="28"/>
          <w:szCs w:val="28"/>
          <w:lang w:val="en-US"/>
        </w:rPr>
        <w:t>V</w:t>
      </w:r>
      <w:r>
        <w:rPr>
          <w:rFonts w:ascii="Times New Roman" w:hAnsi="Times New Roman" w:cs="Times New Roman"/>
          <w:sz w:val="28"/>
          <w:szCs w:val="28"/>
        </w:rPr>
        <w:t>ІІІ</w:t>
      </w:r>
    </w:p>
    <w:p w14:paraId="0DCFB4C2" w14:textId="10950E22" w:rsidR="00040A0D" w:rsidRDefault="00040A0D" w:rsidP="003C31AE">
      <w:pPr>
        <w:spacing w:after="0" w:line="240" w:lineRule="auto"/>
        <w:rPr>
          <w:rFonts w:ascii="Times New Roman" w:hAnsi="Times New Roman"/>
          <w:b/>
          <w:sz w:val="28"/>
          <w:szCs w:val="28"/>
          <w:lang w:val="uk-UA"/>
        </w:rPr>
      </w:pPr>
    </w:p>
    <w:p w14:paraId="74563EB4" w14:textId="77777777" w:rsidR="0027401D" w:rsidRPr="0037610F" w:rsidRDefault="0027401D" w:rsidP="0027401D">
      <w:pPr>
        <w:pStyle w:val="Standard"/>
        <w:jc w:val="center"/>
        <w:rPr>
          <w:rFonts w:ascii="Times New Roman" w:hAnsi="Times New Roman" w:cs="Times New Roman"/>
          <w:b/>
          <w:color w:val="auto"/>
          <w:sz w:val="28"/>
          <w:szCs w:val="28"/>
        </w:rPr>
      </w:pPr>
    </w:p>
    <w:p w14:paraId="2BB0837E" w14:textId="77777777" w:rsidR="00854CEB" w:rsidRDefault="00C72E21" w:rsidP="00C72E21">
      <w:pPr>
        <w:tabs>
          <w:tab w:val="left" w:pos="1134"/>
          <w:tab w:val="left" w:pos="2775"/>
        </w:tabs>
        <w:spacing w:after="0" w:line="240" w:lineRule="auto"/>
        <w:ind w:firstLine="851"/>
        <w:jc w:val="center"/>
        <w:rPr>
          <w:rFonts w:ascii="Times New Roman" w:hAnsi="Times New Roman"/>
          <w:b/>
          <w:sz w:val="28"/>
          <w:szCs w:val="28"/>
          <w:lang w:val="uk-UA" w:eastAsia="ru-RU"/>
        </w:rPr>
      </w:pPr>
      <w:r w:rsidRPr="00C72E21">
        <w:rPr>
          <w:rFonts w:ascii="Times New Roman" w:hAnsi="Times New Roman"/>
          <w:b/>
          <w:sz w:val="28"/>
          <w:szCs w:val="28"/>
          <w:lang w:val="uk-UA"/>
        </w:rPr>
        <w:t>С</w:t>
      </w:r>
      <w:r w:rsidRPr="00C72E21">
        <w:rPr>
          <w:rFonts w:ascii="Times New Roman" w:hAnsi="Times New Roman"/>
          <w:b/>
          <w:sz w:val="28"/>
          <w:szCs w:val="28"/>
          <w:lang w:val="uk-UA" w:eastAsia="ru-RU"/>
        </w:rPr>
        <w:t>лужбова документація місцевої пожежної охорони Димерської селищної ради</w:t>
      </w:r>
    </w:p>
    <w:p w14:paraId="2DB1353E" w14:textId="77777777" w:rsidR="004C6205" w:rsidRPr="00C72E21" w:rsidRDefault="004C6205" w:rsidP="00C72E21">
      <w:pPr>
        <w:tabs>
          <w:tab w:val="left" w:pos="1134"/>
          <w:tab w:val="left" w:pos="2775"/>
        </w:tabs>
        <w:spacing w:after="0" w:line="240" w:lineRule="auto"/>
        <w:ind w:firstLine="851"/>
        <w:jc w:val="center"/>
        <w:rPr>
          <w:rFonts w:ascii="Times New Roman" w:hAnsi="Times New Roman"/>
          <w:b/>
          <w:sz w:val="28"/>
          <w:szCs w:val="28"/>
          <w:lang w:val="uk-UA"/>
        </w:rPr>
      </w:pPr>
    </w:p>
    <w:p w14:paraId="02545568"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Книга служби / як для воєнізованої частини/.</w:t>
      </w:r>
    </w:p>
    <w:p w14:paraId="785D2E00"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Карта зони виїзду СПО з розташуванням пожежних водоймищ, гідрантів, водонапірних башт.</w:t>
      </w:r>
    </w:p>
    <w:p w14:paraId="29BAB130"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Виписка з районного плану сил та засобів, які залучаються для гасіння пожеж.</w:t>
      </w:r>
    </w:p>
    <w:p w14:paraId="7A2C3A4D"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Довідник телефонів об’єктів , розташованих у зоні обслуговування, сусідніх СПО, підрозділів державної пожежної охорони, а також позивні радіостанцій.</w:t>
      </w:r>
    </w:p>
    <w:p w14:paraId="0DC5A133"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Журнал обліку пожеж.</w:t>
      </w:r>
    </w:p>
    <w:p w14:paraId="71C5D380"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Журнал обліку об’єктів, розташованих у зоні обслуговування СПО і графіки їх перевірки.</w:t>
      </w:r>
    </w:p>
    <w:p w14:paraId="4D4FDB9F"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Учбовий журнал занять із службової підготовки.</w:t>
      </w:r>
    </w:p>
    <w:p w14:paraId="0BA94200"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Журнал обліку технічного обслуговування пожежних автомобілів, випробовування ПТО, інструктажу з техніки безпеки.</w:t>
      </w:r>
    </w:p>
    <w:p w14:paraId="7755A84D" w14:textId="77777777" w:rsidR="004C6205" w:rsidRPr="004C6205" w:rsidRDefault="004C6205" w:rsidP="004C6205">
      <w:pPr>
        <w:numPr>
          <w:ilvl w:val="0"/>
          <w:numId w:val="2"/>
        </w:numPr>
        <w:tabs>
          <w:tab w:val="clear" w:pos="720"/>
          <w:tab w:val="num" w:pos="360"/>
          <w:tab w:val="left" w:pos="993"/>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Розпорядок дня чергової зміни.</w:t>
      </w:r>
    </w:p>
    <w:p w14:paraId="2C269BEB" w14:textId="77777777" w:rsidR="004C6205" w:rsidRPr="004C6205" w:rsidRDefault="004C6205" w:rsidP="004C6205">
      <w:pPr>
        <w:numPr>
          <w:ilvl w:val="0"/>
          <w:numId w:val="2"/>
        </w:numPr>
        <w:tabs>
          <w:tab w:val="clear" w:pos="720"/>
          <w:tab w:val="num" w:pos="360"/>
          <w:tab w:val="left" w:pos="1276"/>
        </w:tabs>
        <w:spacing w:after="0" w:line="240" w:lineRule="auto"/>
        <w:ind w:left="0"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Плани-</w:t>
      </w:r>
      <w:r w:rsidRPr="004C6205">
        <w:rPr>
          <w:rFonts w:ascii="Times New Roman" w:hAnsi="Times New Roman" w:cs="Times New Roman"/>
          <w:sz w:val="28"/>
          <w:szCs w:val="28"/>
          <w:lang w:val="uk-UA"/>
        </w:rPr>
        <w:t>графіки проведення навчання населення правилам пожежної безпеки і матеріали щодо цієї роботи.</w:t>
      </w:r>
    </w:p>
    <w:p w14:paraId="60384948" w14:textId="77777777" w:rsidR="004C6205" w:rsidRPr="004C6205" w:rsidRDefault="004C6205" w:rsidP="004C6205">
      <w:pPr>
        <w:numPr>
          <w:ilvl w:val="0"/>
          <w:numId w:val="2"/>
        </w:numPr>
        <w:tabs>
          <w:tab w:val="clear" w:pos="720"/>
          <w:tab w:val="num" w:pos="360"/>
          <w:tab w:val="left" w:pos="1276"/>
        </w:tabs>
        <w:spacing w:after="0" w:line="240" w:lineRule="auto"/>
        <w:ind w:left="0" w:firstLine="709"/>
        <w:jc w:val="both"/>
        <w:rPr>
          <w:rFonts w:ascii="Times New Roman" w:hAnsi="Times New Roman" w:cs="Times New Roman"/>
          <w:sz w:val="28"/>
          <w:szCs w:val="28"/>
          <w:lang w:val="uk-UA"/>
        </w:rPr>
      </w:pPr>
      <w:r w:rsidRPr="004C6205">
        <w:rPr>
          <w:rFonts w:ascii="Times New Roman" w:hAnsi="Times New Roman" w:cs="Times New Roman"/>
          <w:sz w:val="28"/>
          <w:szCs w:val="28"/>
          <w:lang w:val="uk-UA"/>
        </w:rPr>
        <w:t>Копії оперативних планів і карток пожежогасіння на особливо важливі, пожежонебезпечні об’єкти та об’єкти з наявністю сильнодіючих отруйних речовин.</w:t>
      </w:r>
    </w:p>
    <w:p w14:paraId="6A6030DC" w14:textId="77777777" w:rsidR="00854CEB" w:rsidRPr="00854CEB" w:rsidRDefault="00854CEB" w:rsidP="00854CEB">
      <w:pPr>
        <w:rPr>
          <w:rFonts w:ascii="Times New Roman" w:hAnsi="Times New Roman"/>
          <w:sz w:val="28"/>
          <w:szCs w:val="28"/>
          <w:lang w:val="uk-UA"/>
        </w:rPr>
      </w:pPr>
    </w:p>
    <w:p w14:paraId="056AB739" w14:textId="31EC473B" w:rsidR="00EE4D3C" w:rsidRPr="0037610F" w:rsidRDefault="00EE4D3C" w:rsidP="00EE4D3C">
      <w:pPr>
        <w:pStyle w:val="Standard"/>
        <w:rPr>
          <w:rFonts w:ascii="Times New Roman" w:hAnsi="Times New Roman" w:cs="Times New Roman"/>
          <w:b/>
          <w:color w:val="auto"/>
          <w:sz w:val="28"/>
          <w:szCs w:val="28"/>
        </w:rPr>
      </w:pP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 xml:space="preserve">Секретар ради </w:t>
      </w:r>
      <w:r w:rsidRPr="0037610F">
        <w:rPr>
          <w:rFonts w:ascii="Times New Roman" w:hAnsi="Times New Roman" w:cs="Times New Roman"/>
          <w:b/>
          <w:color w:val="auto"/>
          <w:sz w:val="28"/>
          <w:szCs w:val="28"/>
        </w:rPr>
        <w:tab/>
      </w:r>
      <w:r w:rsidRPr="0037610F">
        <w:rPr>
          <w:rFonts w:ascii="Times New Roman" w:hAnsi="Times New Roman" w:cs="Times New Roman"/>
          <w:b/>
          <w:color w:val="auto"/>
          <w:sz w:val="28"/>
          <w:szCs w:val="28"/>
        </w:rPr>
        <w:tab/>
      </w: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ab/>
      </w:r>
      <w:r w:rsidRPr="0037610F">
        <w:rPr>
          <w:rFonts w:ascii="Times New Roman" w:hAnsi="Times New Roman" w:cs="Times New Roman"/>
          <w:b/>
          <w:color w:val="auto"/>
          <w:sz w:val="28"/>
          <w:szCs w:val="28"/>
        </w:rPr>
        <w:tab/>
      </w:r>
      <w:r>
        <w:rPr>
          <w:rFonts w:ascii="Times New Roman" w:hAnsi="Times New Roman" w:cs="Times New Roman"/>
          <w:b/>
          <w:color w:val="auto"/>
          <w:sz w:val="28"/>
          <w:szCs w:val="28"/>
        </w:rPr>
        <w:t xml:space="preserve">                     </w:t>
      </w:r>
      <w:r w:rsidRPr="0037610F">
        <w:rPr>
          <w:rFonts w:ascii="Times New Roman" w:hAnsi="Times New Roman" w:cs="Times New Roman"/>
          <w:b/>
          <w:color w:val="auto"/>
          <w:sz w:val="28"/>
          <w:szCs w:val="28"/>
        </w:rPr>
        <w:tab/>
        <w:t>Л</w:t>
      </w:r>
      <w:r>
        <w:rPr>
          <w:rFonts w:ascii="Times New Roman" w:hAnsi="Times New Roman" w:cs="Times New Roman"/>
          <w:b/>
          <w:color w:val="auto"/>
          <w:sz w:val="28"/>
          <w:szCs w:val="28"/>
        </w:rPr>
        <w:t>.Д. Іванова</w:t>
      </w:r>
    </w:p>
    <w:p w14:paraId="6A03C206" w14:textId="77777777" w:rsidR="00EE4D3C" w:rsidRPr="00A711D6" w:rsidRDefault="00EE4D3C" w:rsidP="00EE4D3C">
      <w:pPr>
        <w:spacing w:after="0"/>
        <w:rPr>
          <w:rFonts w:ascii="Times New Roman" w:hAnsi="Times New Roman"/>
          <w:sz w:val="24"/>
          <w:szCs w:val="24"/>
          <w:lang w:val="uk-UA"/>
        </w:rPr>
      </w:pPr>
    </w:p>
    <w:p w14:paraId="25BB6E9C" w14:textId="77777777" w:rsidR="0027401D" w:rsidRPr="00854CEB" w:rsidRDefault="0027401D" w:rsidP="00EE4D3C">
      <w:pPr>
        <w:pStyle w:val="Standard"/>
        <w:jc w:val="center"/>
        <w:rPr>
          <w:rFonts w:ascii="Times New Roman" w:hAnsi="Times New Roman"/>
          <w:sz w:val="28"/>
          <w:szCs w:val="28"/>
        </w:rPr>
      </w:pPr>
    </w:p>
    <w:sectPr w:rsidR="0027401D" w:rsidRPr="00854CEB" w:rsidSect="00D15222">
      <w:headerReference w:type="default" r:id="rId8"/>
      <w:footerReference w:type="default" r:id="rId9"/>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944D8" w14:textId="77777777" w:rsidR="00FC4A15" w:rsidRDefault="00FC4A15" w:rsidP="00655C41">
      <w:pPr>
        <w:spacing w:after="0" w:line="240" w:lineRule="auto"/>
      </w:pPr>
      <w:r>
        <w:separator/>
      </w:r>
    </w:p>
  </w:endnote>
  <w:endnote w:type="continuationSeparator" w:id="0">
    <w:p w14:paraId="40199B52" w14:textId="77777777" w:rsidR="00FC4A15" w:rsidRDefault="00FC4A15" w:rsidP="00655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charset w:val="CC"/>
    <w:family w:val="roman"/>
    <w:pitch w:val="variable"/>
    <w:sig w:usb0="E0000AFF" w:usb1="500078FF" w:usb2="00000021" w:usb3="00000000" w:csb0="000001BF" w:csb1="00000000"/>
  </w:font>
  <w:font w:name="Lohit Devanagari">
    <w:altName w:val="Times New Roman"/>
    <w:charset w:val="00"/>
    <w:family w:val="auto"/>
    <w:pitch w:val="variable"/>
    <w:sig w:usb0="00000003" w:usb1="00002042"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25577" w14:textId="77777777" w:rsidR="00EE7584" w:rsidRPr="006310CC" w:rsidRDefault="00FC4A15" w:rsidP="00EE7584">
    <w:pPr>
      <w:pStyle w:val="a7"/>
      <w:tabs>
        <w:tab w:val="clear" w:pos="4677"/>
        <w:tab w:val="clear" w:pos="9355"/>
        <w:tab w:val="left" w:pos="4188"/>
      </w:tabs>
      <w:rPr>
        <w:lang w:val="uk-U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C4F38" w14:textId="77777777" w:rsidR="00FC4A15" w:rsidRDefault="00FC4A15" w:rsidP="00655C41">
      <w:pPr>
        <w:spacing w:after="0" w:line="240" w:lineRule="auto"/>
      </w:pPr>
      <w:r>
        <w:separator/>
      </w:r>
    </w:p>
  </w:footnote>
  <w:footnote w:type="continuationSeparator" w:id="0">
    <w:p w14:paraId="47BE35E7" w14:textId="77777777" w:rsidR="00FC4A15" w:rsidRDefault="00FC4A15" w:rsidP="00655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A461C" w14:textId="77777777" w:rsidR="00EE7584" w:rsidRPr="00EE7584" w:rsidRDefault="00FC4A15" w:rsidP="00EE7584">
    <w:pPr>
      <w:pStyle w:val="a5"/>
      <w:spacing w:after="0" w:line="240" w:lineRule="auto"/>
      <w:jc w:val="center"/>
      <w:rPr>
        <w:rFonts w:ascii="Times New Roman" w:hAnsi="Times New Roman"/>
        <w:sz w:val="24"/>
        <w:szCs w:val="24"/>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B36804"/>
    <w:multiLevelType w:val="hybridMultilevel"/>
    <w:tmpl w:val="A38CA2EA"/>
    <w:lvl w:ilvl="0" w:tplc="8F486826">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2703552"/>
    <w:multiLevelType w:val="multilevel"/>
    <w:tmpl w:val="7A9E6902"/>
    <w:lvl w:ilvl="0">
      <w:start w:val="2"/>
      <w:numFmt w:val="decimal"/>
      <w:lvlText w:val="%1."/>
      <w:lvlJc w:val="left"/>
      <w:pPr>
        <w:ind w:left="360" w:firstLine="0"/>
      </w:pPr>
      <w:rPr>
        <w:rFonts w:cs="Times New Roman"/>
      </w:rPr>
    </w:lvl>
    <w:lvl w:ilvl="1">
      <w:start w:val="1"/>
      <w:numFmt w:val="decimal"/>
      <w:lvlText w:val="%1.%2."/>
      <w:lvlJc w:val="left"/>
      <w:pPr>
        <w:ind w:left="1854" w:firstLine="0"/>
      </w:pPr>
      <w:rPr>
        <w:rFonts w:cs="Times New Roman"/>
      </w:rPr>
    </w:lvl>
    <w:lvl w:ilvl="2">
      <w:start w:val="1"/>
      <w:numFmt w:val="decimal"/>
      <w:lvlText w:val="%1.%2.%3."/>
      <w:lvlJc w:val="left"/>
      <w:pPr>
        <w:ind w:left="3708" w:firstLine="0"/>
      </w:pPr>
      <w:rPr>
        <w:rFonts w:cs="Times New Roman"/>
      </w:rPr>
    </w:lvl>
    <w:lvl w:ilvl="3">
      <w:start w:val="1"/>
      <w:numFmt w:val="decimal"/>
      <w:lvlText w:val="%1.%2.%3.%4."/>
      <w:lvlJc w:val="left"/>
      <w:pPr>
        <w:ind w:left="5202" w:firstLine="0"/>
      </w:pPr>
      <w:rPr>
        <w:rFonts w:cs="Times New Roman"/>
      </w:rPr>
    </w:lvl>
    <w:lvl w:ilvl="4">
      <w:start w:val="1"/>
      <w:numFmt w:val="decimal"/>
      <w:lvlText w:val="%1.%2.%3.%4.%5."/>
      <w:lvlJc w:val="left"/>
      <w:pPr>
        <w:ind w:left="7056" w:firstLine="0"/>
      </w:pPr>
      <w:rPr>
        <w:rFonts w:cs="Times New Roman"/>
      </w:rPr>
    </w:lvl>
    <w:lvl w:ilvl="5">
      <w:start w:val="1"/>
      <w:numFmt w:val="decimal"/>
      <w:lvlText w:val="%1.%2.%3.%4.%5.%6."/>
      <w:lvlJc w:val="left"/>
      <w:pPr>
        <w:ind w:left="8550" w:firstLine="0"/>
      </w:pPr>
      <w:rPr>
        <w:rFonts w:cs="Times New Roman"/>
      </w:rPr>
    </w:lvl>
    <w:lvl w:ilvl="6">
      <w:start w:val="1"/>
      <w:numFmt w:val="decimal"/>
      <w:lvlText w:val="%1.%2.%3.%4.%5.%6.%7."/>
      <w:lvlJc w:val="left"/>
      <w:pPr>
        <w:ind w:left="10404" w:firstLine="0"/>
      </w:pPr>
      <w:rPr>
        <w:rFonts w:cs="Times New Roman"/>
      </w:rPr>
    </w:lvl>
    <w:lvl w:ilvl="7">
      <w:start w:val="1"/>
      <w:numFmt w:val="decimal"/>
      <w:lvlText w:val="%1.%2.%3.%4.%5.%6.%7.%8."/>
      <w:lvlJc w:val="left"/>
      <w:pPr>
        <w:ind w:left="11898" w:firstLine="0"/>
      </w:pPr>
      <w:rPr>
        <w:rFonts w:cs="Times New Roman"/>
      </w:rPr>
    </w:lvl>
    <w:lvl w:ilvl="8">
      <w:start w:val="1"/>
      <w:numFmt w:val="decimal"/>
      <w:lvlText w:val="%1.%2.%3.%4.%5.%6.%7.%8.%9."/>
      <w:lvlJc w:val="left"/>
      <w:pPr>
        <w:ind w:left="13752" w:firstLine="0"/>
      </w:pPr>
      <w:rPr>
        <w:rFonts w:cs="Times New Roman"/>
      </w:rPr>
    </w:lvl>
  </w:abstractNum>
  <w:abstractNum w:abstractNumId="2" w15:restartNumberingAfterBreak="0">
    <w:nsid w:val="43334805"/>
    <w:multiLevelType w:val="multilevel"/>
    <w:tmpl w:val="3B2EAF3C"/>
    <w:lvl w:ilvl="0">
      <w:start w:val="6"/>
      <w:numFmt w:val="decimal"/>
      <w:lvlText w:val="%1."/>
      <w:lvlJc w:val="left"/>
      <w:pPr>
        <w:ind w:left="360" w:firstLine="0"/>
      </w:pPr>
      <w:rPr>
        <w:rFonts w:cs="Times New Roman"/>
      </w:rPr>
    </w:lvl>
    <w:lvl w:ilvl="1">
      <w:start w:val="1"/>
      <w:numFmt w:val="decimal"/>
      <w:lvlText w:val="%1.%2."/>
      <w:lvlJc w:val="left"/>
      <w:pPr>
        <w:ind w:left="710" w:firstLine="0"/>
      </w:pPr>
      <w:rPr>
        <w:rFonts w:cs="Times New Roman"/>
      </w:rPr>
    </w:lvl>
    <w:lvl w:ilvl="2">
      <w:start w:val="1"/>
      <w:numFmt w:val="decimal"/>
      <w:lvlText w:val="%1.%2.%3."/>
      <w:lvlJc w:val="left"/>
      <w:pPr>
        <w:ind w:left="1440" w:firstLine="0"/>
      </w:pPr>
      <w:rPr>
        <w:rFonts w:cs="Times New Roman"/>
      </w:rPr>
    </w:lvl>
    <w:lvl w:ilvl="3">
      <w:start w:val="1"/>
      <w:numFmt w:val="decimal"/>
      <w:lvlText w:val="%1.%2.%3.%4."/>
      <w:lvlJc w:val="left"/>
      <w:pPr>
        <w:ind w:left="1800" w:firstLine="0"/>
      </w:pPr>
      <w:rPr>
        <w:rFonts w:cs="Times New Roman"/>
      </w:rPr>
    </w:lvl>
    <w:lvl w:ilvl="4">
      <w:start w:val="1"/>
      <w:numFmt w:val="decimal"/>
      <w:lvlText w:val="%1.%2.%3.%4.%5."/>
      <w:lvlJc w:val="left"/>
      <w:pPr>
        <w:ind w:left="2520" w:firstLine="0"/>
      </w:pPr>
      <w:rPr>
        <w:rFonts w:cs="Times New Roman"/>
      </w:rPr>
    </w:lvl>
    <w:lvl w:ilvl="5">
      <w:start w:val="1"/>
      <w:numFmt w:val="decimal"/>
      <w:lvlText w:val="%1.%2.%3.%4.%5.%6."/>
      <w:lvlJc w:val="left"/>
      <w:pPr>
        <w:ind w:left="2880" w:firstLine="0"/>
      </w:pPr>
      <w:rPr>
        <w:rFonts w:cs="Times New Roman"/>
      </w:rPr>
    </w:lvl>
    <w:lvl w:ilvl="6">
      <w:start w:val="1"/>
      <w:numFmt w:val="decimal"/>
      <w:lvlText w:val="%1.%2.%3.%4.%5.%6.%7."/>
      <w:lvlJc w:val="left"/>
      <w:pPr>
        <w:ind w:left="3600" w:firstLine="0"/>
      </w:pPr>
      <w:rPr>
        <w:rFonts w:cs="Times New Roman"/>
      </w:rPr>
    </w:lvl>
    <w:lvl w:ilvl="7">
      <w:start w:val="1"/>
      <w:numFmt w:val="decimal"/>
      <w:lvlText w:val="%1.%2.%3.%4.%5.%6.%7.%8."/>
      <w:lvlJc w:val="left"/>
      <w:pPr>
        <w:ind w:left="3960" w:firstLine="0"/>
      </w:pPr>
      <w:rPr>
        <w:rFonts w:cs="Times New Roman"/>
      </w:rPr>
    </w:lvl>
    <w:lvl w:ilvl="8">
      <w:start w:val="1"/>
      <w:numFmt w:val="decimal"/>
      <w:lvlText w:val="%1.%2.%3.%4.%5.%6.%7.%8.%9."/>
      <w:lvlJc w:val="left"/>
      <w:pPr>
        <w:ind w:left="4680" w:firstLine="0"/>
      </w:pPr>
      <w:rPr>
        <w:rFonts w:cs="Times New Roman"/>
      </w:rPr>
    </w:lvl>
  </w:abstractNum>
  <w:abstractNum w:abstractNumId="3" w15:restartNumberingAfterBreak="0">
    <w:nsid w:val="4D614654"/>
    <w:multiLevelType w:val="multilevel"/>
    <w:tmpl w:val="77149A5E"/>
    <w:lvl w:ilvl="0">
      <w:start w:val="5"/>
      <w:numFmt w:val="decimal"/>
      <w:lvlText w:val="%1."/>
      <w:lvlJc w:val="left"/>
      <w:pPr>
        <w:ind w:left="360" w:firstLine="0"/>
      </w:pPr>
      <w:rPr>
        <w:rFonts w:cs="Times New Roman"/>
      </w:rPr>
    </w:lvl>
    <w:lvl w:ilvl="1">
      <w:start w:val="1"/>
      <w:numFmt w:val="decimal"/>
      <w:lvlText w:val="%1.%2."/>
      <w:lvlJc w:val="left"/>
      <w:pPr>
        <w:ind w:left="2127" w:firstLine="0"/>
      </w:pPr>
      <w:rPr>
        <w:rFonts w:cs="Times New Roman"/>
      </w:rPr>
    </w:lvl>
    <w:lvl w:ilvl="2">
      <w:start w:val="1"/>
      <w:numFmt w:val="decimal"/>
      <w:lvlText w:val="%1.%2.%3."/>
      <w:lvlJc w:val="left"/>
      <w:pPr>
        <w:ind w:left="4308" w:firstLine="0"/>
      </w:pPr>
      <w:rPr>
        <w:rFonts w:cs="Times New Roman"/>
      </w:rPr>
    </w:lvl>
    <w:lvl w:ilvl="3">
      <w:start w:val="1"/>
      <w:numFmt w:val="decimal"/>
      <w:lvlText w:val="%1.%2.%3.%4."/>
      <w:lvlJc w:val="left"/>
      <w:pPr>
        <w:ind w:left="6102" w:firstLine="0"/>
      </w:pPr>
      <w:rPr>
        <w:rFonts w:cs="Times New Roman"/>
      </w:rPr>
    </w:lvl>
    <w:lvl w:ilvl="4">
      <w:start w:val="1"/>
      <w:numFmt w:val="decimal"/>
      <w:lvlText w:val="%1.%2.%3.%4.%5."/>
      <w:lvlJc w:val="left"/>
      <w:pPr>
        <w:ind w:left="8256" w:firstLine="0"/>
      </w:pPr>
      <w:rPr>
        <w:rFonts w:cs="Times New Roman"/>
      </w:rPr>
    </w:lvl>
    <w:lvl w:ilvl="5">
      <w:start w:val="1"/>
      <w:numFmt w:val="decimal"/>
      <w:lvlText w:val="%1.%2.%3.%4.%5.%6."/>
      <w:lvlJc w:val="left"/>
      <w:pPr>
        <w:ind w:left="10050" w:firstLine="0"/>
      </w:pPr>
      <w:rPr>
        <w:rFonts w:cs="Times New Roman"/>
      </w:rPr>
    </w:lvl>
    <w:lvl w:ilvl="6">
      <w:start w:val="1"/>
      <w:numFmt w:val="decimal"/>
      <w:lvlText w:val="%1.%2.%3.%4.%5.%6.%7."/>
      <w:lvlJc w:val="left"/>
      <w:pPr>
        <w:ind w:left="12204" w:firstLine="0"/>
      </w:pPr>
      <w:rPr>
        <w:rFonts w:cs="Times New Roman"/>
      </w:rPr>
    </w:lvl>
    <w:lvl w:ilvl="7">
      <w:start w:val="1"/>
      <w:numFmt w:val="decimal"/>
      <w:lvlText w:val="%1.%2.%3.%4.%5.%6.%7.%8."/>
      <w:lvlJc w:val="left"/>
      <w:pPr>
        <w:ind w:left="13998" w:firstLine="0"/>
      </w:pPr>
      <w:rPr>
        <w:rFonts w:cs="Times New Roman"/>
      </w:rPr>
    </w:lvl>
    <w:lvl w:ilvl="8">
      <w:start w:val="1"/>
      <w:numFmt w:val="decimal"/>
      <w:lvlText w:val="%1.%2.%3.%4.%5.%6.%7.%8.%9."/>
      <w:lvlJc w:val="left"/>
      <w:pPr>
        <w:ind w:left="16152" w:firstLine="0"/>
      </w:pPr>
      <w:rPr>
        <w:rFonts w:cs="Times New Roman"/>
      </w:rPr>
    </w:lvl>
  </w:abstractNum>
  <w:abstractNum w:abstractNumId="4" w15:restartNumberingAfterBreak="0">
    <w:nsid w:val="642F3DF7"/>
    <w:multiLevelType w:val="multilevel"/>
    <w:tmpl w:val="F288D9CA"/>
    <w:lvl w:ilvl="0">
      <w:start w:val="3"/>
      <w:numFmt w:val="decimal"/>
      <w:lvlText w:val="%1."/>
      <w:lvlJc w:val="left"/>
      <w:pPr>
        <w:ind w:left="540" w:firstLine="0"/>
      </w:pPr>
      <w:rPr>
        <w:rFonts w:cs="Times New Roman"/>
      </w:rPr>
    </w:lvl>
    <w:lvl w:ilvl="1">
      <w:start w:val="2"/>
      <w:numFmt w:val="decimal"/>
      <w:lvlText w:val="%1.%2."/>
      <w:lvlJc w:val="left"/>
      <w:pPr>
        <w:ind w:left="900" w:firstLine="0"/>
      </w:pPr>
      <w:rPr>
        <w:rFonts w:cs="Times New Roman"/>
      </w:rPr>
    </w:lvl>
    <w:lvl w:ilvl="2">
      <w:start w:val="1"/>
      <w:numFmt w:val="decimal"/>
      <w:lvlText w:val="%1.%2.%3."/>
      <w:lvlJc w:val="left"/>
      <w:pPr>
        <w:ind w:left="1440" w:firstLine="0"/>
      </w:pPr>
      <w:rPr>
        <w:rFonts w:cs="Times New Roman"/>
      </w:rPr>
    </w:lvl>
    <w:lvl w:ilvl="3">
      <w:start w:val="1"/>
      <w:numFmt w:val="decimal"/>
      <w:lvlText w:val="%1.%2.%3.%4."/>
      <w:lvlJc w:val="left"/>
      <w:pPr>
        <w:ind w:left="1800" w:firstLine="0"/>
      </w:pPr>
      <w:rPr>
        <w:rFonts w:cs="Times New Roman"/>
      </w:rPr>
    </w:lvl>
    <w:lvl w:ilvl="4">
      <w:start w:val="1"/>
      <w:numFmt w:val="decimal"/>
      <w:lvlText w:val="%1.%2.%3.%4.%5."/>
      <w:lvlJc w:val="left"/>
      <w:pPr>
        <w:ind w:left="2520" w:firstLine="0"/>
      </w:pPr>
      <w:rPr>
        <w:rFonts w:cs="Times New Roman"/>
      </w:rPr>
    </w:lvl>
    <w:lvl w:ilvl="5">
      <w:start w:val="1"/>
      <w:numFmt w:val="decimal"/>
      <w:lvlText w:val="%1.%2.%3.%4.%5.%6."/>
      <w:lvlJc w:val="left"/>
      <w:pPr>
        <w:ind w:left="2880" w:firstLine="0"/>
      </w:pPr>
      <w:rPr>
        <w:rFonts w:cs="Times New Roman"/>
      </w:rPr>
    </w:lvl>
    <w:lvl w:ilvl="6">
      <w:start w:val="1"/>
      <w:numFmt w:val="decimal"/>
      <w:lvlText w:val="%1.%2.%3.%4.%5.%6.%7."/>
      <w:lvlJc w:val="left"/>
      <w:pPr>
        <w:ind w:left="3600" w:firstLine="0"/>
      </w:pPr>
      <w:rPr>
        <w:rFonts w:cs="Times New Roman"/>
      </w:rPr>
    </w:lvl>
    <w:lvl w:ilvl="7">
      <w:start w:val="1"/>
      <w:numFmt w:val="decimal"/>
      <w:lvlText w:val="%1.%2.%3.%4.%5.%6.%7.%8."/>
      <w:lvlJc w:val="left"/>
      <w:pPr>
        <w:ind w:left="3960" w:firstLine="0"/>
      </w:pPr>
      <w:rPr>
        <w:rFonts w:cs="Times New Roman"/>
      </w:rPr>
    </w:lvl>
    <w:lvl w:ilvl="8">
      <w:start w:val="1"/>
      <w:numFmt w:val="decimal"/>
      <w:lvlText w:val="%1.%2.%3.%4.%5.%6.%7.%8.%9."/>
      <w:lvlJc w:val="left"/>
      <w:pPr>
        <w:ind w:left="4680" w:firstLine="0"/>
      </w:pPr>
      <w:rPr>
        <w:rFonts w:cs="Times New Roman"/>
      </w:rPr>
    </w:lvl>
  </w:abstractNum>
  <w:abstractNum w:abstractNumId="5" w15:restartNumberingAfterBreak="0">
    <w:nsid w:val="726A0C13"/>
    <w:multiLevelType w:val="multilevel"/>
    <w:tmpl w:val="E63E8F3E"/>
    <w:lvl w:ilvl="0">
      <w:start w:val="1"/>
      <w:numFmt w:val="decimal"/>
      <w:lvlText w:val="%1."/>
      <w:lvlJc w:val="left"/>
      <w:pPr>
        <w:ind w:left="564" w:firstLine="0"/>
      </w:pPr>
      <w:rPr>
        <w:rFonts w:cs="Times New Roman"/>
      </w:rPr>
    </w:lvl>
    <w:lvl w:ilvl="1">
      <w:start w:val="1"/>
      <w:numFmt w:val="decimal"/>
      <w:lvlText w:val="%1.%2."/>
      <w:lvlJc w:val="left"/>
      <w:pPr>
        <w:ind w:left="1560" w:firstLine="0"/>
      </w:pPr>
      <w:rPr>
        <w:rFonts w:cs="Times New Roman"/>
      </w:rPr>
    </w:lvl>
    <w:lvl w:ilvl="2">
      <w:start w:val="1"/>
      <w:numFmt w:val="decimal"/>
      <w:lvlText w:val="%1.%2.%3."/>
      <w:lvlJc w:val="left"/>
      <w:pPr>
        <w:ind w:left="2160" w:firstLine="0"/>
      </w:pPr>
      <w:rPr>
        <w:rFonts w:cs="Times New Roman"/>
      </w:rPr>
    </w:lvl>
    <w:lvl w:ilvl="3">
      <w:start w:val="1"/>
      <w:numFmt w:val="decimal"/>
      <w:lvlText w:val="%1.%2.%3.%4."/>
      <w:lvlJc w:val="left"/>
      <w:pPr>
        <w:ind w:left="3240" w:firstLine="0"/>
      </w:pPr>
      <w:rPr>
        <w:rFonts w:cs="Times New Roman"/>
      </w:rPr>
    </w:lvl>
    <w:lvl w:ilvl="4">
      <w:start w:val="1"/>
      <w:numFmt w:val="decimal"/>
      <w:lvlText w:val="%1.%2.%3.%4.%5."/>
      <w:lvlJc w:val="left"/>
      <w:pPr>
        <w:ind w:left="3960" w:firstLine="0"/>
      </w:pPr>
      <w:rPr>
        <w:rFonts w:cs="Times New Roman"/>
      </w:rPr>
    </w:lvl>
    <w:lvl w:ilvl="5">
      <w:start w:val="1"/>
      <w:numFmt w:val="decimal"/>
      <w:lvlText w:val="%1.%2.%3.%4.%5.%6."/>
      <w:lvlJc w:val="left"/>
      <w:pPr>
        <w:ind w:left="5040" w:firstLine="0"/>
      </w:pPr>
      <w:rPr>
        <w:rFonts w:cs="Times New Roman"/>
      </w:rPr>
    </w:lvl>
    <w:lvl w:ilvl="6">
      <w:start w:val="1"/>
      <w:numFmt w:val="decimal"/>
      <w:lvlText w:val="%1.%2.%3.%4.%5.%6.%7."/>
      <w:lvlJc w:val="left"/>
      <w:pPr>
        <w:ind w:left="6120" w:firstLine="0"/>
      </w:pPr>
      <w:rPr>
        <w:rFonts w:cs="Times New Roman"/>
      </w:rPr>
    </w:lvl>
    <w:lvl w:ilvl="7">
      <w:start w:val="1"/>
      <w:numFmt w:val="decimal"/>
      <w:lvlText w:val="%1.%2.%3.%4.%5.%6.%7.%8."/>
      <w:lvlJc w:val="left"/>
      <w:pPr>
        <w:ind w:left="6840" w:firstLine="0"/>
      </w:pPr>
      <w:rPr>
        <w:rFonts w:cs="Times New Roman"/>
      </w:rPr>
    </w:lvl>
    <w:lvl w:ilvl="8">
      <w:start w:val="1"/>
      <w:numFmt w:val="decimal"/>
      <w:lvlText w:val="%1.%2.%3.%4.%5.%6.%7.%8.%9."/>
      <w:lvlJc w:val="left"/>
      <w:pPr>
        <w:ind w:left="7920" w:firstLine="0"/>
      </w:pPr>
      <w:rPr>
        <w:rFonts w:cs="Times New Roman"/>
      </w:rPr>
    </w:lvl>
  </w:abstractNum>
  <w:abstractNum w:abstractNumId="6" w15:restartNumberingAfterBreak="0">
    <w:nsid w:val="75B02C7C"/>
    <w:multiLevelType w:val="hybridMultilevel"/>
    <w:tmpl w:val="7C8EF936"/>
    <w:lvl w:ilvl="0" w:tplc="1138E544">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48E"/>
    <w:rsid w:val="00040A0D"/>
    <w:rsid w:val="00054F6E"/>
    <w:rsid w:val="0009444A"/>
    <w:rsid w:val="000A5AEC"/>
    <w:rsid w:val="000F2C8F"/>
    <w:rsid w:val="0013365E"/>
    <w:rsid w:val="00150744"/>
    <w:rsid w:val="0018748E"/>
    <w:rsid w:val="001B1F7D"/>
    <w:rsid w:val="001D1EE1"/>
    <w:rsid w:val="001F6053"/>
    <w:rsid w:val="0027401D"/>
    <w:rsid w:val="0029503E"/>
    <w:rsid w:val="002B283D"/>
    <w:rsid w:val="0032362A"/>
    <w:rsid w:val="0037610F"/>
    <w:rsid w:val="003978DD"/>
    <w:rsid w:val="003C31AE"/>
    <w:rsid w:val="004075A5"/>
    <w:rsid w:val="004239B2"/>
    <w:rsid w:val="00456F3F"/>
    <w:rsid w:val="004C6205"/>
    <w:rsid w:val="00554518"/>
    <w:rsid w:val="005D1BCD"/>
    <w:rsid w:val="005E16B4"/>
    <w:rsid w:val="0060212A"/>
    <w:rsid w:val="00646B2A"/>
    <w:rsid w:val="00655C41"/>
    <w:rsid w:val="00667D77"/>
    <w:rsid w:val="006C619A"/>
    <w:rsid w:val="006E4702"/>
    <w:rsid w:val="00700435"/>
    <w:rsid w:val="00754E88"/>
    <w:rsid w:val="007933C2"/>
    <w:rsid w:val="00810FA9"/>
    <w:rsid w:val="00854CEB"/>
    <w:rsid w:val="00892A80"/>
    <w:rsid w:val="008A4332"/>
    <w:rsid w:val="00921DCB"/>
    <w:rsid w:val="009A64E0"/>
    <w:rsid w:val="009A7540"/>
    <w:rsid w:val="009E7267"/>
    <w:rsid w:val="00A35B7C"/>
    <w:rsid w:val="00AA38FE"/>
    <w:rsid w:val="00BB4C05"/>
    <w:rsid w:val="00BE5B83"/>
    <w:rsid w:val="00C63D56"/>
    <w:rsid w:val="00C72E21"/>
    <w:rsid w:val="00C8169D"/>
    <w:rsid w:val="00CE3569"/>
    <w:rsid w:val="00D15222"/>
    <w:rsid w:val="00D543F1"/>
    <w:rsid w:val="00E06355"/>
    <w:rsid w:val="00E33D03"/>
    <w:rsid w:val="00E72C90"/>
    <w:rsid w:val="00E75E4E"/>
    <w:rsid w:val="00E93FD7"/>
    <w:rsid w:val="00EE439C"/>
    <w:rsid w:val="00EE4D3C"/>
    <w:rsid w:val="00F820EC"/>
    <w:rsid w:val="00FC4A15"/>
    <w:rsid w:val="00FE217B"/>
    <w:rsid w:val="00FE2F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FBAEB"/>
  <w15:docId w15:val="{9CF77410-79BE-445D-B8A0-5F7E9A3EC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545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C8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C8F"/>
    <w:rPr>
      <w:rFonts w:ascii="Tahoma" w:hAnsi="Tahoma" w:cs="Tahoma"/>
      <w:sz w:val="16"/>
      <w:szCs w:val="16"/>
    </w:rPr>
  </w:style>
  <w:style w:type="paragraph" w:customStyle="1" w:styleId="1">
    <w:name w:val="Без интервала1"/>
    <w:uiPriority w:val="99"/>
    <w:qFormat/>
    <w:rsid w:val="00921DCB"/>
    <w:pPr>
      <w:spacing w:after="0" w:line="240" w:lineRule="auto"/>
    </w:pPr>
    <w:rPr>
      <w:rFonts w:ascii="Calibri" w:eastAsia="Times New Roman" w:hAnsi="Calibri" w:cs="Calibri"/>
      <w:lang w:val="uk-UA"/>
    </w:rPr>
  </w:style>
  <w:style w:type="paragraph" w:customStyle="1" w:styleId="Standard">
    <w:name w:val="Standard"/>
    <w:rsid w:val="00892A80"/>
    <w:pPr>
      <w:widowControl w:val="0"/>
      <w:suppressAutoHyphens/>
      <w:spacing w:after="0" w:line="240" w:lineRule="auto"/>
      <w:textAlignment w:val="baseline"/>
    </w:pPr>
    <w:rPr>
      <w:rFonts w:ascii="Liberation Serif" w:eastAsia="Calibri" w:hAnsi="Liberation Serif" w:cs="Lohit Devanagari"/>
      <w:color w:val="00000A"/>
      <w:kern w:val="1"/>
      <w:sz w:val="24"/>
      <w:szCs w:val="24"/>
      <w:lang w:val="uk-UA" w:eastAsia="zh-CN" w:bidi="hi-IN"/>
    </w:rPr>
  </w:style>
  <w:style w:type="paragraph" w:styleId="a5">
    <w:name w:val="header"/>
    <w:basedOn w:val="a"/>
    <w:link w:val="a6"/>
    <w:uiPriority w:val="99"/>
    <w:unhideWhenUsed/>
    <w:rsid w:val="00892A80"/>
    <w:pPr>
      <w:tabs>
        <w:tab w:val="center" w:pos="4677"/>
        <w:tab w:val="right" w:pos="9355"/>
      </w:tabs>
    </w:pPr>
    <w:rPr>
      <w:rFonts w:ascii="Calibri" w:eastAsia="Calibri" w:hAnsi="Calibri" w:cs="Times New Roman"/>
      <w:lang w:val="en-US"/>
    </w:rPr>
  </w:style>
  <w:style w:type="character" w:customStyle="1" w:styleId="a6">
    <w:name w:val="Верхний колонтитул Знак"/>
    <w:basedOn w:val="a0"/>
    <w:link w:val="a5"/>
    <w:uiPriority w:val="99"/>
    <w:rsid w:val="00892A80"/>
    <w:rPr>
      <w:rFonts w:ascii="Calibri" w:eastAsia="Calibri" w:hAnsi="Calibri" w:cs="Times New Roman"/>
      <w:lang w:val="en-US"/>
    </w:rPr>
  </w:style>
  <w:style w:type="paragraph" w:styleId="a7">
    <w:name w:val="footer"/>
    <w:basedOn w:val="a"/>
    <w:link w:val="a8"/>
    <w:uiPriority w:val="99"/>
    <w:unhideWhenUsed/>
    <w:rsid w:val="00892A80"/>
    <w:pPr>
      <w:tabs>
        <w:tab w:val="center" w:pos="4677"/>
        <w:tab w:val="right" w:pos="9355"/>
      </w:tabs>
    </w:pPr>
    <w:rPr>
      <w:rFonts w:ascii="Calibri" w:eastAsia="Calibri" w:hAnsi="Calibri" w:cs="Times New Roman"/>
      <w:lang w:val="en-US"/>
    </w:rPr>
  </w:style>
  <w:style w:type="character" w:customStyle="1" w:styleId="a8">
    <w:name w:val="Нижний колонтитул Знак"/>
    <w:basedOn w:val="a0"/>
    <w:link w:val="a7"/>
    <w:uiPriority w:val="99"/>
    <w:rsid w:val="00892A80"/>
    <w:rPr>
      <w:rFonts w:ascii="Calibri" w:eastAsia="Calibri" w:hAnsi="Calibri" w:cs="Times New Roman"/>
      <w:lang w:val="en-US"/>
    </w:rPr>
  </w:style>
  <w:style w:type="table" w:styleId="a9">
    <w:name w:val="Table Grid"/>
    <w:basedOn w:val="a1"/>
    <w:uiPriority w:val="59"/>
    <w:rsid w:val="0027401D"/>
    <w:pPr>
      <w:spacing w:after="0" w:line="240" w:lineRule="auto"/>
      <w:jc w:val="both"/>
    </w:pPr>
    <w:rPr>
      <w:rFonts w:ascii="Times New Roman" w:eastAsia="Times New Roman" w:hAnsi="Times New Roman"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ody Text Indent"/>
    <w:basedOn w:val="a"/>
    <w:link w:val="ab"/>
    <w:semiHidden/>
    <w:unhideWhenUsed/>
    <w:rsid w:val="00646B2A"/>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b">
    <w:name w:val="Основной текст с отступом Знак"/>
    <w:basedOn w:val="a0"/>
    <w:link w:val="aa"/>
    <w:semiHidden/>
    <w:rsid w:val="00646B2A"/>
    <w:rPr>
      <w:rFonts w:ascii="Times New Roman" w:eastAsia="Times New Roman" w:hAnsi="Times New Roman" w:cs="Times New Roman"/>
      <w:sz w:val="24"/>
      <w:szCs w:val="24"/>
      <w:lang w:val="x-none" w:eastAsia="x-none"/>
    </w:rPr>
  </w:style>
  <w:style w:type="paragraph" w:customStyle="1" w:styleId="Textbody">
    <w:name w:val="Text body"/>
    <w:basedOn w:val="Standard"/>
    <w:rsid w:val="00646B2A"/>
    <w:pPr>
      <w:widowControl/>
      <w:spacing w:after="140" w:line="288" w:lineRule="auto"/>
      <w:ind w:left="357"/>
      <w:jc w:val="both"/>
      <w:textAlignment w:val="auto"/>
    </w:pPr>
    <w:rPr>
      <w:rFonts w:eastAsia="Times New Roman"/>
      <w:kern w:val="0"/>
    </w:rPr>
  </w:style>
  <w:style w:type="paragraph" w:customStyle="1" w:styleId="p2">
    <w:name w:val="p2"/>
    <w:basedOn w:val="a"/>
    <w:rsid w:val="00646B2A"/>
    <w:pPr>
      <w:suppressAutoHyphens/>
      <w:spacing w:before="280" w:after="280" w:line="240" w:lineRule="auto"/>
      <w:ind w:left="357"/>
      <w:jc w:val="both"/>
    </w:pPr>
    <w:rPr>
      <w:rFonts w:ascii="Times New Roman" w:eastAsia="Calibri" w:hAnsi="Times New Roman" w:cs="Times New Roman"/>
      <w:color w:val="00000A"/>
      <w:sz w:val="24"/>
      <w:szCs w:val="24"/>
      <w:lang w:eastAsia="zh-CN"/>
    </w:rPr>
  </w:style>
  <w:style w:type="paragraph" w:customStyle="1" w:styleId="p3">
    <w:name w:val="p3"/>
    <w:basedOn w:val="a"/>
    <w:rsid w:val="00646B2A"/>
    <w:pPr>
      <w:suppressAutoHyphens/>
      <w:spacing w:before="280" w:after="280" w:line="240" w:lineRule="auto"/>
      <w:ind w:left="357"/>
      <w:jc w:val="both"/>
    </w:pPr>
    <w:rPr>
      <w:rFonts w:ascii="Times New Roman" w:eastAsia="Calibri" w:hAnsi="Times New Roman" w:cs="Times New Roman"/>
      <w:color w:val="00000A"/>
      <w:sz w:val="24"/>
      <w:szCs w:val="24"/>
      <w:lang w:eastAsia="zh-CN"/>
    </w:rPr>
  </w:style>
  <w:style w:type="paragraph" w:customStyle="1" w:styleId="p4">
    <w:name w:val="p4"/>
    <w:basedOn w:val="a"/>
    <w:rsid w:val="00646B2A"/>
    <w:pPr>
      <w:suppressAutoHyphens/>
      <w:spacing w:before="280" w:after="280" w:line="240" w:lineRule="auto"/>
      <w:ind w:left="357"/>
      <w:jc w:val="both"/>
    </w:pPr>
    <w:rPr>
      <w:rFonts w:ascii="Times New Roman" w:eastAsia="Calibri" w:hAnsi="Times New Roman" w:cs="Times New Roman"/>
      <w:color w:val="00000A"/>
      <w:sz w:val="24"/>
      <w:szCs w:val="24"/>
      <w:lang w:eastAsia="zh-CN"/>
    </w:rPr>
  </w:style>
  <w:style w:type="paragraph" w:customStyle="1" w:styleId="ac">
    <w:name w:val="Содержимое таблицы"/>
    <w:basedOn w:val="Standard"/>
    <w:rsid w:val="00646B2A"/>
    <w:pPr>
      <w:suppressLineNumbers/>
      <w:textAlignment w:val="auto"/>
    </w:pPr>
    <w:rPr>
      <w:kern w:val="2"/>
      <w:lang w:eastAsia="hi-IN"/>
    </w:rPr>
  </w:style>
  <w:style w:type="character" w:customStyle="1" w:styleId="s2">
    <w:name w:val="s2"/>
    <w:rsid w:val="00646B2A"/>
    <w:rPr>
      <w:rFonts w:ascii="Times New Roman" w:hAnsi="Times New Roman" w:cs="Times New Roman" w:hint="default"/>
    </w:rPr>
  </w:style>
  <w:style w:type="character" w:customStyle="1" w:styleId="s1">
    <w:name w:val="s1"/>
    <w:rsid w:val="00646B2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050096">
      <w:bodyDiv w:val="1"/>
      <w:marLeft w:val="0"/>
      <w:marRight w:val="0"/>
      <w:marTop w:val="0"/>
      <w:marBottom w:val="0"/>
      <w:divBdr>
        <w:top w:val="none" w:sz="0" w:space="0" w:color="auto"/>
        <w:left w:val="none" w:sz="0" w:space="0" w:color="auto"/>
        <w:bottom w:val="none" w:sz="0" w:space="0" w:color="auto"/>
        <w:right w:val="none" w:sz="0" w:space="0" w:color="auto"/>
      </w:divBdr>
    </w:div>
    <w:div w:id="322927715">
      <w:bodyDiv w:val="1"/>
      <w:marLeft w:val="0"/>
      <w:marRight w:val="0"/>
      <w:marTop w:val="0"/>
      <w:marBottom w:val="0"/>
      <w:divBdr>
        <w:top w:val="none" w:sz="0" w:space="0" w:color="auto"/>
        <w:left w:val="none" w:sz="0" w:space="0" w:color="auto"/>
        <w:bottom w:val="none" w:sz="0" w:space="0" w:color="auto"/>
        <w:right w:val="none" w:sz="0" w:space="0" w:color="auto"/>
      </w:divBdr>
    </w:div>
    <w:div w:id="585727217">
      <w:bodyDiv w:val="1"/>
      <w:marLeft w:val="0"/>
      <w:marRight w:val="0"/>
      <w:marTop w:val="0"/>
      <w:marBottom w:val="0"/>
      <w:divBdr>
        <w:top w:val="none" w:sz="0" w:space="0" w:color="auto"/>
        <w:left w:val="none" w:sz="0" w:space="0" w:color="auto"/>
        <w:bottom w:val="none" w:sz="0" w:space="0" w:color="auto"/>
        <w:right w:val="none" w:sz="0" w:space="0" w:color="auto"/>
      </w:divBdr>
    </w:div>
    <w:div w:id="1094474285">
      <w:bodyDiv w:val="1"/>
      <w:marLeft w:val="0"/>
      <w:marRight w:val="0"/>
      <w:marTop w:val="0"/>
      <w:marBottom w:val="0"/>
      <w:divBdr>
        <w:top w:val="none" w:sz="0" w:space="0" w:color="auto"/>
        <w:left w:val="none" w:sz="0" w:space="0" w:color="auto"/>
        <w:bottom w:val="none" w:sz="0" w:space="0" w:color="auto"/>
        <w:right w:val="none" w:sz="0" w:space="0" w:color="auto"/>
      </w:divBdr>
    </w:div>
    <w:div w:id="1236087423">
      <w:bodyDiv w:val="1"/>
      <w:marLeft w:val="0"/>
      <w:marRight w:val="0"/>
      <w:marTop w:val="0"/>
      <w:marBottom w:val="0"/>
      <w:divBdr>
        <w:top w:val="none" w:sz="0" w:space="0" w:color="auto"/>
        <w:left w:val="none" w:sz="0" w:space="0" w:color="auto"/>
        <w:bottom w:val="none" w:sz="0" w:space="0" w:color="auto"/>
        <w:right w:val="none" w:sz="0" w:space="0" w:color="auto"/>
      </w:divBdr>
    </w:div>
    <w:div w:id="1333099183">
      <w:bodyDiv w:val="1"/>
      <w:marLeft w:val="0"/>
      <w:marRight w:val="0"/>
      <w:marTop w:val="0"/>
      <w:marBottom w:val="0"/>
      <w:divBdr>
        <w:top w:val="none" w:sz="0" w:space="0" w:color="auto"/>
        <w:left w:val="none" w:sz="0" w:space="0" w:color="auto"/>
        <w:bottom w:val="none" w:sz="0" w:space="0" w:color="auto"/>
        <w:right w:val="none" w:sz="0" w:space="0" w:color="auto"/>
      </w:divBdr>
    </w:div>
    <w:div w:id="1691839289">
      <w:bodyDiv w:val="1"/>
      <w:marLeft w:val="0"/>
      <w:marRight w:val="0"/>
      <w:marTop w:val="0"/>
      <w:marBottom w:val="0"/>
      <w:divBdr>
        <w:top w:val="none" w:sz="0" w:space="0" w:color="auto"/>
        <w:left w:val="none" w:sz="0" w:space="0" w:color="auto"/>
        <w:bottom w:val="none" w:sz="0" w:space="0" w:color="auto"/>
        <w:right w:val="none" w:sz="0" w:space="0" w:color="auto"/>
      </w:divBdr>
    </w:div>
    <w:div w:id="198943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1</Pages>
  <Words>3290</Words>
  <Characters>18753</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Секретарь</cp:lastModifiedBy>
  <cp:revision>48</cp:revision>
  <cp:lastPrinted>2021-02-22T13:31:00Z</cp:lastPrinted>
  <dcterms:created xsi:type="dcterms:W3CDTF">2021-02-22T13:42:00Z</dcterms:created>
  <dcterms:modified xsi:type="dcterms:W3CDTF">2021-03-29T07:27:00Z</dcterms:modified>
</cp:coreProperties>
</file>